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Y="1306"/>
        <w:tblW w:w="154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7"/>
        <w:gridCol w:w="3265"/>
        <w:gridCol w:w="1417"/>
        <w:gridCol w:w="2552"/>
        <w:gridCol w:w="2693"/>
        <w:gridCol w:w="1418"/>
        <w:gridCol w:w="2622"/>
        <w:gridCol w:w="1062"/>
      </w:tblGrid>
      <w:tr w:rsidR="00F9752F" w:rsidTr="006A6B11">
        <w:trPr>
          <w:cantSplit/>
          <w:trHeight w:val="1059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772CA5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0" w:name="_GoBack"/>
            <w:bookmarkEnd w:id="0"/>
            <w:r w:rsidRPr="00772CA5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772CA5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72CA5">
              <w:rPr>
                <w:rFonts w:ascii="Times New Roman" w:hAnsi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772CA5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72CA5">
              <w:rPr>
                <w:rFonts w:ascii="Times New Roman" w:hAnsi="Times New Roman"/>
                <w:b/>
                <w:sz w:val="24"/>
                <w:szCs w:val="24"/>
              </w:rPr>
              <w:t>Тип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, вид</w:t>
            </w:r>
            <w:r w:rsidRPr="00772CA5">
              <w:rPr>
                <w:rFonts w:ascii="Times New Roman" w:hAnsi="Times New Roman"/>
                <w:b/>
                <w:sz w:val="24"/>
                <w:szCs w:val="24"/>
              </w:rPr>
              <w:t xml:space="preserve"> урока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772CA5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72CA5">
              <w:rPr>
                <w:rFonts w:ascii="Times New Roman" w:hAnsi="Times New Roman"/>
                <w:b/>
                <w:sz w:val="24"/>
                <w:szCs w:val="24"/>
              </w:rPr>
              <w:t>Элементы содержания урока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772CA5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772CA5" w:rsidRDefault="00F9752F" w:rsidP="006A6B11">
            <w:pPr>
              <w:tabs>
                <w:tab w:val="left" w:pos="6293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772CA5">
              <w:rPr>
                <w:rFonts w:ascii="Times New Roman" w:hAnsi="Times New Roman"/>
                <w:b/>
                <w:sz w:val="24"/>
                <w:szCs w:val="24"/>
              </w:rPr>
              <w:t>Вид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ы деятельности на уроке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772CA5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72CA5">
              <w:rPr>
                <w:rFonts w:ascii="Times New Roman" w:hAnsi="Times New Roman"/>
                <w:b/>
                <w:sz w:val="24"/>
                <w:szCs w:val="24"/>
              </w:rPr>
              <w:t>Домашнее задание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52F" w:rsidRPr="00772CA5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9752F" w:rsidTr="006A6B11">
        <w:trPr>
          <w:cantSplit/>
          <w:trHeight w:val="1059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Сферы и ситуации речевого общения. Виды речевого общения.</w:t>
            </w:r>
          </w:p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364C27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64C27">
              <w:rPr>
                <w:rFonts w:ascii="Times New Roman" w:hAnsi="Times New Roman"/>
                <w:sz w:val="24"/>
                <w:szCs w:val="24"/>
              </w:rPr>
              <w:t>Урок усвоения новых знаний.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364C27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64C27">
              <w:rPr>
                <w:rFonts w:ascii="Times New Roman" w:hAnsi="Times New Roman"/>
                <w:sz w:val="24"/>
                <w:szCs w:val="24"/>
              </w:rPr>
              <w:t>Виды общения по знаковой системе, использованной при общении, по форме языка, по коммуникативной роли, по характеру взаимоотношений общающихся и обстановке общения, по количеству участников.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364C27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64C27">
              <w:rPr>
                <w:rFonts w:ascii="Times New Roman" w:hAnsi="Times New Roman"/>
                <w:sz w:val="24"/>
                <w:szCs w:val="24"/>
              </w:rPr>
              <w:t>Знать виды и формы общения, требования к оформлению речи, соблюдения в ней этических и коммуникативных норм, уметь оценивать целесообразность вида и формы общения, определять сферу общения, социальные роли и взаимоотношения партнеров, самовыражаться, управлять общением.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64C27">
              <w:rPr>
                <w:rFonts w:ascii="Times New Roman" w:hAnsi="Times New Roman"/>
                <w:sz w:val="24"/>
                <w:szCs w:val="24"/>
              </w:rPr>
              <w:t>Беседа, практиче</w:t>
            </w:r>
          </w:p>
          <w:p w:rsidR="00F9752F" w:rsidRPr="00364C27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64C27">
              <w:rPr>
                <w:rFonts w:ascii="Times New Roman" w:hAnsi="Times New Roman"/>
                <w:sz w:val="24"/>
                <w:szCs w:val="24"/>
              </w:rPr>
              <w:t>ская работа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364C27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64C27">
              <w:rPr>
                <w:rFonts w:ascii="Times New Roman" w:hAnsi="Times New Roman"/>
                <w:sz w:val="24"/>
                <w:szCs w:val="24"/>
              </w:rPr>
              <w:t>Прослушать по ТВ выступление политического или общественного деятеля, проанализировать речь или дискуссию с точки зрения того, какие приемы этики общения были использованы и как.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9752F" w:rsidTr="006A6B11">
        <w:trPr>
          <w:cantSplit/>
          <w:trHeight w:val="1059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2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Речевая ситуация и ее компоненты.</w:t>
            </w:r>
          </w:p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364C27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64C27">
              <w:rPr>
                <w:rFonts w:ascii="Times New Roman" w:hAnsi="Times New Roman"/>
                <w:sz w:val="24"/>
                <w:szCs w:val="24"/>
              </w:rPr>
              <w:t>Урок усвоения новых знаний.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C31163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1163">
              <w:rPr>
                <w:rFonts w:ascii="Times New Roman" w:hAnsi="Times New Roman"/>
                <w:sz w:val="24"/>
                <w:szCs w:val="24"/>
              </w:rPr>
              <w:t>Речевая ситуация и ее компоненты: участники, обстоятельства речевого общения, условия речевого общения, наличие у собеседников общих знаний о мире, социокультурных нормах и стереотипах речевого поведения.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C31163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1163">
              <w:rPr>
                <w:rFonts w:ascii="Times New Roman" w:hAnsi="Times New Roman"/>
                <w:sz w:val="24"/>
                <w:szCs w:val="24"/>
              </w:rPr>
              <w:t>Знать компоненты речевой ситуации, понимать, что конкретную речь можно создать и всесторонне оценить только при относительно конкретных условиях общения; уметь объяснять смысл лингвистических понятий, учитывать речевую ситуацию, выбирать тему общения, собирать материал, обрабатывать его, систематизировать, находить новую информацию, перерабатывать ее.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C31163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1163">
              <w:rPr>
                <w:rFonts w:ascii="Times New Roman" w:hAnsi="Times New Roman"/>
                <w:sz w:val="24"/>
                <w:szCs w:val="24"/>
              </w:rPr>
              <w:t>Работа с учебником, беседа, самостоятельная работа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C31163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1163">
              <w:rPr>
                <w:rFonts w:ascii="Times New Roman" w:hAnsi="Times New Roman"/>
                <w:sz w:val="24"/>
                <w:szCs w:val="24"/>
              </w:rPr>
              <w:t>Составить и записать словарь на тему «Приветствие» («Прощание»), указать речевую ситуацию, уместность использования слов.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9752F" w:rsidTr="006A6B11">
        <w:trPr>
          <w:cantSplit/>
          <w:trHeight w:val="1059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3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Функциональные стили, разговорная речь и язык художественной литературы как разновидности современного русского языка.</w:t>
            </w:r>
          </w:p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885471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5471">
              <w:rPr>
                <w:rFonts w:ascii="Times New Roman" w:hAnsi="Times New Roman"/>
                <w:sz w:val="24"/>
                <w:szCs w:val="24"/>
              </w:rPr>
              <w:t>Повторительно-обобщающий урок.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011508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1508">
              <w:rPr>
                <w:rFonts w:ascii="Times New Roman" w:hAnsi="Times New Roman"/>
                <w:sz w:val="24"/>
                <w:szCs w:val="24"/>
              </w:rPr>
              <w:t>Функциональные стили, разговорная речь, язык художественной литературы и литературный язык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126EFE">
              <w:rPr>
                <w:rStyle w:val="FontStyle24"/>
                <w:sz w:val="24"/>
                <w:szCs w:val="24"/>
              </w:rPr>
              <w:t xml:space="preserve">Знать: </w:t>
            </w:r>
            <w:r w:rsidRPr="00126EFE">
              <w:rPr>
                <w:rStyle w:val="FontStyle22"/>
                <w:sz w:val="24"/>
                <w:szCs w:val="24"/>
              </w:rPr>
              <w:t xml:space="preserve">признаки текста и его функционально-смысловых типов </w:t>
            </w:r>
            <w:r w:rsidRPr="00126EFE">
              <w:rPr>
                <w:rStyle w:val="FontStyle20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(пове</w:t>
            </w:r>
            <w:r w:rsidRPr="00126EFE">
              <w:rPr>
                <w:rStyle w:val="FontStyle20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softHyphen/>
              <w:t>ствование, описание, рас</w:t>
            </w:r>
            <w:r w:rsidRPr="00126EFE">
              <w:rPr>
                <w:rStyle w:val="FontStyle20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softHyphen/>
              <w:t>суждение);</w:t>
            </w:r>
            <w:r w:rsidRPr="00126EF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126EFE">
              <w:rPr>
                <w:rStyle w:val="FontStyle22"/>
                <w:sz w:val="24"/>
                <w:szCs w:val="24"/>
              </w:rPr>
              <w:t>функциональ</w:t>
            </w:r>
            <w:r w:rsidRPr="00126EFE">
              <w:rPr>
                <w:rStyle w:val="FontStyle22"/>
                <w:sz w:val="24"/>
                <w:szCs w:val="24"/>
              </w:rPr>
              <w:softHyphen/>
              <w:t>ные стили.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011508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1508">
              <w:rPr>
                <w:rFonts w:ascii="Times New Roman" w:hAnsi="Times New Roman"/>
                <w:sz w:val="24"/>
                <w:szCs w:val="24"/>
              </w:rPr>
              <w:t>Анализ текстов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9752F" w:rsidTr="006A6B11">
        <w:trPr>
          <w:cantSplit/>
          <w:trHeight w:val="1059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Научный стиль: сферы использования, назначение, признаки, его разновидности и жанры.</w:t>
            </w:r>
          </w:p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885471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5471">
              <w:rPr>
                <w:rFonts w:ascii="Times New Roman" w:hAnsi="Times New Roman"/>
                <w:sz w:val="24"/>
                <w:szCs w:val="24"/>
              </w:rPr>
              <w:t>Повторительно-обобщающий урок.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2F" w:rsidRPr="00126EFE" w:rsidRDefault="00F9752F" w:rsidP="006A6B11">
            <w:pPr>
              <w:pStyle w:val="Style16"/>
              <w:spacing w:before="34" w:line="278" w:lineRule="exact"/>
              <w:jc w:val="both"/>
              <w:rPr>
                <w:rStyle w:val="FontStyle22"/>
                <w:sz w:val="24"/>
                <w:szCs w:val="24"/>
              </w:rPr>
            </w:pPr>
            <w:r w:rsidRPr="00126EFE">
              <w:rPr>
                <w:rStyle w:val="FontStyle22"/>
                <w:sz w:val="24"/>
                <w:szCs w:val="24"/>
              </w:rPr>
              <w:t>Сфера употребления, ти</w:t>
            </w:r>
            <w:r w:rsidRPr="00126EFE">
              <w:rPr>
                <w:rStyle w:val="FontStyle22"/>
                <w:sz w:val="24"/>
                <w:szCs w:val="24"/>
              </w:rPr>
              <w:softHyphen/>
              <w:t>пичные ситуации рече</w:t>
            </w:r>
            <w:r w:rsidRPr="00126EFE">
              <w:rPr>
                <w:rStyle w:val="FontStyle22"/>
                <w:sz w:val="24"/>
                <w:szCs w:val="24"/>
              </w:rPr>
              <w:softHyphen/>
              <w:t>вого общения, задачи ре</w:t>
            </w:r>
            <w:r w:rsidRPr="00126EFE">
              <w:rPr>
                <w:rStyle w:val="FontStyle22"/>
                <w:sz w:val="24"/>
                <w:szCs w:val="24"/>
              </w:rPr>
              <w:softHyphen/>
              <w:t>чи, языковые средства, характерные для научно</w:t>
            </w:r>
            <w:r w:rsidRPr="00126EFE">
              <w:rPr>
                <w:rStyle w:val="FontStyle22"/>
                <w:sz w:val="24"/>
                <w:szCs w:val="24"/>
              </w:rPr>
              <w:softHyphen/>
              <w:t>го стиля</w:t>
            </w:r>
          </w:p>
          <w:p w:rsidR="00F9752F" w:rsidRPr="00126EFE" w:rsidRDefault="00F9752F" w:rsidP="006A6B11">
            <w:pPr>
              <w:pStyle w:val="Style19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2F" w:rsidRPr="00126EFE" w:rsidRDefault="00F9752F" w:rsidP="006A6B11">
            <w:pPr>
              <w:pStyle w:val="Style16"/>
              <w:spacing w:before="43" w:line="278" w:lineRule="exact"/>
              <w:jc w:val="both"/>
              <w:rPr>
                <w:rStyle w:val="FontStyle22"/>
                <w:b/>
                <w:sz w:val="24"/>
                <w:szCs w:val="24"/>
              </w:rPr>
            </w:pPr>
            <w:r w:rsidRPr="00126EFE">
              <w:rPr>
                <w:rStyle w:val="FontStyle24"/>
                <w:sz w:val="24"/>
                <w:szCs w:val="24"/>
              </w:rPr>
              <w:t xml:space="preserve">Уметь: </w:t>
            </w:r>
            <w:r w:rsidRPr="00126EFE">
              <w:rPr>
                <w:rStyle w:val="FontStyle22"/>
                <w:sz w:val="24"/>
                <w:szCs w:val="24"/>
              </w:rPr>
              <w:t>свободно, пра</w:t>
            </w:r>
            <w:r w:rsidRPr="00126EFE">
              <w:rPr>
                <w:rStyle w:val="FontStyle22"/>
                <w:sz w:val="24"/>
                <w:szCs w:val="24"/>
              </w:rPr>
              <w:softHyphen/>
              <w:t>вильно</w:t>
            </w:r>
            <w:r w:rsidRPr="00126EFE">
              <w:t xml:space="preserve"> </w:t>
            </w:r>
            <w:r w:rsidRPr="00126EFE">
              <w:rPr>
                <w:rStyle w:val="FontStyle22"/>
                <w:sz w:val="24"/>
                <w:szCs w:val="24"/>
              </w:rPr>
              <w:t>излагать свои мысли в устной и пись</w:t>
            </w:r>
            <w:r w:rsidRPr="00126EFE">
              <w:rPr>
                <w:rStyle w:val="FontStyle22"/>
                <w:sz w:val="24"/>
                <w:szCs w:val="24"/>
              </w:rPr>
              <w:softHyphen/>
              <w:t>менной форме в соответ</w:t>
            </w:r>
            <w:r w:rsidRPr="00126EFE">
              <w:rPr>
                <w:rStyle w:val="FontStyle22"/>
                <w:sz w:val="24"/>
                <w:szCs w:val="24"/>
              </w:rPr>
              <w:softHyphen/>
              <w:t>ствии с ситуацией рече</w:t>
            </w:r>
            <w:r w:rsidRPr="00126EFE">
              <w:rPr>
                <w:rStyle w:val="FontStyle22"/>
                <w:sz w:val="24"/>
                <w:szCs w:val="24"/>
              </w:rPr>
              <w:softHyphen/>
              <w:t>вого общения, задачами речи; соблюдать нормы</w:t>
            </w:r>
          </w:p>
          <w:p w:rsidR="00F9752F" w:rsidRPr="00126EFE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2F" w:rsidRPr="00126EFE" w:rsidRDefault="00F9752F" w:rsidP="006A6B11">
            <w:pPr>
              <w:pStyle w:val="Style16"/>
              <w:widowControl/>
              <w:spacing w:before="38" w:line="278" w:lineRule="exact"/>
              <w:jc w:val="both"/>
              <w:rPr>
                <w:rStyle w:val="FontStyle22"/>
                <w:sz w:val="24"/>
                <w:szCs w:val="24"/>
              </w:rPr>
            </w:pPr>
            <w:r w:rsidRPr="00126EFE">
              <w:rPr>
                <w:rStyle w:val="FontStyle22"/>
                <w:sz w:val="24"/>
                <w:szCs w:val="24"/>
              </w:rPr>
              <w:t>Умение редактиро</w:t>
            </w:r>
            <w:r w:rsidRPr="00126EFE">
              <w:rPr>
                <w:rStyle w:val="FontStyle22"/>
                <w:sz w:val="24"/>
                <w:szCs w:val="24"/>
              </w:rPr>
              <w:softHyphen/>
              <w:t>вать текст в соот</w:t>
            </w:r>
            <w:r w:rsidRPr="00126EFE">
              <w:rPr>
                <w:rStyle w:val="FontStyle22"/>
                <w:sz w:val="24"/>
                <w:szCs w:val="24"/>
              </w:rPr>
              <w:softHyphen/>
              <w:t>ветствии с речевой ситуацией</w:t>
            </w:r>
          </w:p>
          <w:p w:rsidR="00F9752F" w:rsidRPr="00126EFE" w:rsidRDefault="00F9752F" w:rsidP="006A6B11">
            <w:pPr>
              <w:pStyle w:val="Style19"/>
              <w:widowControl/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2F" w:rsidRPr="00126EFE" w:rsidRDefault="00F9752F" w:rsidP="006A6B11">
            <w:pPr>
              <w:pStyle w:val="Style19"/>
              <w:widowControl/>
            </w:pPr>
            <w:r w:rsidRPr="00126EFE">
              <w:rPr>
                <w:rStyle w:val="FontStyle38"/>
                <w:sz w:val="24"/>
                <w:szCs w:val="24"/>
              </w:rPr>
              <w:t>Работа с дефор</w:t>
            </w:r>
            <w:r w:rsidRPr="00126EFE">
              <w:rPr>
                <w:rStyle w:val="FontStyle38"/>
                <w:sz w:val="24"/>
                <w:szCs w:val="24"/>
              </w:rPr>
              <w:softHyphen/>
              <w:t>мирован</w:t>
            </w:r>
            <w:r w:rsidRPr="00126EFE">
              <w:rPr>
                <w:rStyle w:val="FontStyle38"/>
                <w:sz w:val="24"/>
                <w:szCs w:val="24"/>
              </w:rPr>
              <w:softHyphen/>
              <w:t>ным тек</w:t>
            </w:r>
            <w:r w:rsidRPr="00126EFE">
              <w:rPr>
                <w:rStyle w:val="FontStyle38"/>
                <w:sz w:val="24"/>
                <w:szCs w:val="24"/>
              </w:rPr>
              <w:softHyphen/>
              <w:t>стом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9752F" w:rsidTr="006A6B11">
        <w:trPr>
          <w:cantSplit/>
          <w:trHeight w:val="1059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5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Совершенствование культуры учебно-научного общения в устной и письменной форме.</w:t>
            </w:r>
          </w:p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885471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5471">
              <w:rPr>
                <w:rFonts w:ascii="Times New Roman" w:hAnsi="Times New Roman"/>
                <w:sz w:val="24"/>
                <w:szCs w:val="24"/>
              </w:rPr>
              <w:t>Повторительно-обобщающий урок.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885471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5471">
              <w:rPr>
                <w:rFonts w:ascii="Times New Roman" w:hAnsi="Times New Roman"/>
                <w:sz w:val="24"/>
                <w:szCs w:val="24"/>
              </w:rPr>
              <w:t>Совершенствование культуры учебно-научного общения в устной и письменной форме. Цитата как способ передачи чужой речи в текстах научного стиля. Сообщение на лингвистическую тему как вид речевого высказывания научного стиля.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885471" w:rsidRDefault="00F9752F" w:rsidP="006A6B11">
            <w:pPr>
              <w:tabs>
                <w:tab w:val="left" w:pos="6293"/>
              </w:tabs>
              <w:rPr>
                <w:rFonts w:ascii="Times New Roman" w:hAnsi="Times New Roman"/>
                <w:sz w:val="24"/>
                <w:szCs w:val="24"/>
              </w:rPr>
            </w:pPr>
            <w:r w:rsidRPr="00885471">
              <w:rPr>
                <w:rFonts w:ascii="Times New Roman" w:hAnsi="Times New Roman"/>
                <w:sz w:val="24"/>
                <w:szCs w:val="24"/>
              </w:rPr>
              <w:t>Использовать языковые средства научного стиля в собственных высказываниях в письменной форме, выделять цитаты знаками препинания разными способами, использовать в устном сообщении специальные языковые средства эмоционального воздействия на слушателя; подбор интересного иллюстративного материала, стилистические фигуры речи, а также языковые средства, подчеркивающие логичность, связность изложения.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885471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5471">
              <w:rPr>
                <w:rFonts w:ascii="Times New Roman" w:hAnsi="Times New Roman"/>
                <w:sz w:val="24"/>
                <w:szCs w:val="24"/>
              </w:rPr>
              <w:t>Подготовка материала для устного сообщения на лингвистическую тему «Многофункциональность запятой, тире, двоеточия» «Лексические и фразеологические нормы языка», «Фонетический принцип орфографии»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885471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5471">
              <w:rPr>
                <w:rFonts w:ascii="Times New Roman" w:hAnsi="Times New Roman"/>
                <w:sz w:val="24"/>
                <w:szCs w:val="24"/>
              </w:rPr>
              <w:t>Оформить устное (письменное) сообщение на лингвистическую тему.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9752F" w:rsidTr="006A6B11">
        <w:trPr>
          <w:cantSplit/>
          <w:trHeight w:val="1059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6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Официально-деловой стиль: сферы использования, назначение, признаки и жанры.</w:t>
            </w:r>
          </w:p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885471">
              <w:rPr>
                <w:rFonts w:ascii="Times New Roman" w:hAnsi="Times New Roman"/>
                <w:sz w:val="24"/>
                <w:szCs w:val="24"/>
              </w:rPr>
              <w:t>Повторительно-обо</w:t>
            </w: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 w:rsidRPr="00885471">
              <w:rPr>
                <w:rFonts w:ascii="Times New Roman" w:hAnsi="Times New Roman"/>
                <w:sz w:val="24"/>
                <w:szCs w:val="24"/>
              </w:rPr>
              <w:t>щаю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885471">
              <w:rPr>
                <w:rFonts w:ascii="Times New Roman" w:hAnsi="Times New Roman"/>
                <w:sz w:val="24"/>
                <w:szCs w:val="24"/>
              </w:rPr>
              <w:t>щий урок.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2F" w:rsidRPr="00126EFE" w:rsidRDefault="00F9752F" w:rsidP="006A6B11">
            <w:pPr>
              <w:pStyle w:val="Style19"/>
              <w:widowControl/>
            </w:pPr>
            <w:r w:rsidRPr="00126EFE">
              <w:rPr>
                <w:rStyle w:val="FontStyle22"/>
                <w:sz w:val="24"/>
                <w:szCs w:val="24"/>
              </w:rPr>
              <w:t>Сфера употребления, ти</w:t>
            </w:r>
            <w:r w:rsidRPr="00126EFE">
              <w:rPr>
                <w:rStyle w:val="FontStyle22"/>
                <w:sz w:val="24"/>
                <w:szCs w:val="24"/>
              </w:rPr>
              <w:softHyphen/>
              <w:t>пичные ситуации рече</w:t>
            </w:r>
            <w:r w:rsidRPr="00126EFE">
              <w:rPr>
                <w:rStyle w:val="FontStyle22"/>
                <w:sz w:val="24"/>
                <w:szCs w:val="24"/>
              </w:rPr>
              <w:softHyphen/>
              <w:t>вого общения, задачи ре</w:t>
            </w:r>
            <w:r w:rsidRPr="00126EFE">
              <w:rPr>
                <w:rStyle w:val="FontStyle22"/>
                <w:sz w:val="24"/>
                <w:szCs w:val="24"/>
              </w:rPr>
              <w:softHyphen/>
              <w:t>чи, языковые средства, характерные для офици</w:t>
            </w:r>
            <w:r w:rsidRPr="00126EFE">
              <w:rPr>
                <w:rStyle w:val="FontStyle22"/>
                <w:sz w:val="24"/>
                <w:szCs w:val="24"/>
              </w:rPr>
              <w:softHyphen/>
              <w:t>ально-делового стиля. Особенности работы по составлению доку</w:t>
            </w:r>
            <w:r w:rsidRPr="00126EFE">
              <w:rPr>
                <w:rStyle w:val="FontStyle22"/>
                <w:sz w:val="24"/>
                <w:szCs w:val="24"/>
              </w:rPr>
              <w:softHyphen/>
              <w:t>ментов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2F" w:rsidRPr="00126EFE" w:rsidRDefault="00F9752F" w:rsidP="006A6B11">
            <w:pPr>
              <w:tabs>
                <w:tab w:val="left" w:pos="6293"/>
              </w:tabs>
              <w:rPr>
                <w:rFonts w:ascii="Times New Roman" w:hAnsi="Times New Roman"/>
                <w:sz w:val="24"/>
                <w:szCs w:val="24"/>
              </w:rPr>
            </w:pPr>
            <w:r w:rsidRPr="00126EFE">
              <w:rPr>
                <w:rFonts w:ascii="Times New Roman" w:hAnsi="Times New Roman"/>
                <w:b/>
                <w:i/>
                <w:sz w:val="24"/>
                <w:szCs w:val="24"/>
              </w:rPr>
              <w:t>Знать</w:t>
            </w:r>
            <w:r w:rsidRPr="00126EFE">
              <w:rPr>
                <w:rFonts w:ascii="Times New Roman" w:hAnsi="Times New Roman"/>
                <w:sz w:val="24"/>
                <w:szCs w:val="24"/>
              </w:rPr>
              <w:t xml:space="preserve">:  признаки официально – делового стиля. </w:t>
            </w:r>
            <w:r w:rsidRPr="00126EFE">
              <w:rPr>
                <w:rFonts w:ascii="Times New Roman" w:hAnsi="Times New Roman"/>
                <w:b/>
                <w:i/>
                <w:sz w:val="24"/>
                <w:szCs w:val="24"/>
              </w:rPr>
              <w:t>Уметь</w:t>
            </w:r>
            <w:r w:rsidRPr="00126EFE">
              <w:rPr>
                <w:rFonts w:ascii="Times New Roman" w:hAnsi="Times New Roman"/>
                <w:sz w:val="24"/>
                <w:szCs w:val="24"/>
              </w:rPr>
              <w:t>:  составлять тексты официально-делового стиля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2F" w:rsidRPr="00126EFE" w:rsidRDefault="00F9752F" w:rsidP="006A6B11">
            <w:pPr>
              <w:pStyle w:val="Style19"/>
              <w:widowControl/>
            </w:pPr>
            <w:r w:rsidRPr="00126EFE">
              <w:rPr>
                <w:rStyle w:val="FontStyle22"/>
                <w:sz w:val="24"/>
                <w:szCs w:val="24"/>
              </w:rPr>
              <w:t>Умение редактиро</w:t>
            </w:r>
            <w:r w:rsidRPr="00126EFE">
              <w:rPr>
                <w:rStyle w:val="FontStyle22"/>
                <w:sz w:val="24"/>
                <w:szCs w:val="24"/>
              </w:rPr>
              <w:softHyphen/>
              <w:t>вать текст в соот</w:t>
            </w:r>
            <w:r w:rsidRPr="00126EFE">
              <w:rPr>
                <w:rStyle w:val="FontStyle22"/>
                <w:sz w:val="24"/>
                <w:szCs w:val="24"/>
              </w:rPr>
              <w:softHyphen/>
              <w:t>ветствии с речевой ситуацией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2F" w:rsidRPr="00126EFE" w:rsidRDefault="00F9752F" w:rsidP="006A6B11">
            <w:pPr>
              <w:pStyle w:val="Style19"/>
              <w:widowControl/>
            </w:pPr>
            <w:r w:rsidRPr="00126EFE">
              <w:rPr>
                <w:rStyle w:val="FontStyle38"/>
                <w:sz w:val="24"/>
                <w:szCs w:val="24"/>
              </w:rPr>
              <w:t>Работа с дефор</w:t>
            </w:r>
            <w:r w:rsidRPr="00126EFE">
              <w:rPr>
                <w:rStyle w:val="FontStyle38"/>
                <w:sz w:val="24"/>
                <w:szCs w:val="24"/>
              </w:rPr>
              <w:softHyphen/>
              <w:t>мирован</w:t>
            </w:r>
            <w:r w:rsidRPr="00126EFE">
              <w:rPr>
                <w:rStyle w:val="FontStyle38"/>
                <w:sz w:val="24"/>
                <w:szCs w:val="24"/>
              </w:rPr>
              <w:softHyphen/>
              <w:t>ным тек</w:t>
            </w:r>
            <w:r w:rsidRPr="00126EFE">
              <w:rPr>
                <w:rStyle w:val="FontStyle38"/>
                <w:sz w:val="24"/>
                <w:szCs w:val="24"/>
              </w:rPr>
              <w:softHyphen/>
              <w:t xml:space="preserve">стом, 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9752F" w:rsidTr="006A6B11">
        <w:trPr>
          <w:cantSplit/>
          <w:trHeight w:val="1059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7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Форма и структура делового документа.</w:t>
            </w:r>
          </w:p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885471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5471">
              <w:rPr>
                <w:rFonts w:ascii="Times New Roman" w:hAnsi="Times New Roman"/>
                <w:sz w:val="24"/>
                <w:szCs w:val="24"/>
              </w:rPr>
              <w:t>Повторительно-обо</w:t>
            </w: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 w:rsidRPr="00885471">
              <w:rPr>
                <w:rFonts w:ascii="Times New Roman" w:hAnsi="Times New Roman"/>
                <w:sz w:val="24"/>
                <w:szCs w:val="24"/>
              </w:rPr>
              <w:t>щаю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885471">
              <w:rPr>
                <w:rFonts w:ascii="Times New Roman" w:hAnsi="Times New Roman"/>
                <w:sz w:val="24"/>
                <w:szCs w:val="24"/>
              </w:rPr>
              <w:t>щий урок.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Форма и структура делового документа.</w:t>
            </w:r>
          </w:p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885471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5471">
              <w:rPr>
                <w:rFonts w:ascii="Times New Roman" w:hAnsi="Times New Roman"/>
                <w:sz w:val="24"/>
                <w:szCs w:val="24"/>
              </w:rPr>
              <w:t>Знать форму и структуру деловых документов, требования, предъявляемые к ним, обязательные реквизиты.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885471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</w:t>
            </w:r>
            <w:r w:rsidRPr="00885471">
              <w:rPr>
                <w:rFonts w:ascii="Times New Roman" w:hAnsi="Times New Roman"/>
                <w:sz w:val="24"/>
                <w:szCs w:val="24"/>
              </w:rPr>
              <w:t>ставле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885471">
              <w:rPr>
                <w:rFonts w:ascii="Times New Roman" w:hAnsi="Times New Roman"/>
                <w:sz w:val="24"/>
                <w:szCs w:val="24"/>
              </w:rPr>
              <w:t>ние нескольких деловых бумаг с опорой на схему.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C61D34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86066">
              <w:rPr>
                <w:rFonts w:ascii="Times New Roman" w:hAnsi="Times New Roman"/>
                <w:sz w:val="24"/>
                <w:szCs w:val="24"/>
              </w:rPr>
              <w:t>Составить заявление на имя ректора университета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9752F" w:rsidTr="006A6B11">
        <w:trPr>
          <w:cantSplit/>
          <w:trHeight w:val="1059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8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Совершенствование культуры официально-делового общения в устной и письменной форме.</w:t>
            </w:r>
          </w:p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885471">
              <w:rPr>
                <w:rFonts w:ascii="Times New Roman" w:hAnsi="Times New Roman"/>
                <w:sz w:val="24"/>
                <w:szCs w:val="24"/>
              </w:rPr>
              <w:t>Повторительно-обо</w:t>
            </w: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 w:rsidRPr="00885471">
              <w:rPr>
                <w:rFonts w:ascii="Times New Roman" w:hAnsi="Times New Roman"/>
                <w:sz w:val="24"/>
                <w:szCs w:val="24"/>
              </w:rPr>
              <w:t>щаю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885471">
              <w:rPr>
                <w:rFonts w:ascii="Times New Roman" w:hAnsi="Times New Roman"/>
                <w:sz w:val="24"/>
                <w:szCs w:val="24"/>
              </w:rPr>
              <w:t>щий урок.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Совершенствование культуры официально-делового общения в устной и письменной форме. Особенности речевого этикета.</w:t>
            </w:r>
          </w:p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1C3F57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3F57">
              <w:rPr>
                <w:rFonts w:ascii="Times New Roman" w:hAnsi="Times New Roman"/>
                <w:sz w:val="24"/>
                <w:szCs w:val="24"/>
              </w:rPr>
              <w:t>Владеть нормами речевого поведения в различных ситуациях делового общения, анализировать фрагменты текстов разных жанров официально-делового стиля, моделировать ситуацию речевого общения в рамках основных жанров данного стиля, избегать неоправданного и неуместного употребления канцеляризмов, штампов в разговорной речи.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1C3F57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3F57">
              <w:rPr>
                <w:rFonts w:ascii="Times New Roman" w:hAnsi="Times New Roman"/>
                <w:sz w:val="24"/>
                <w:szCs w:val="24"/>
              </w:rPr>
              <w:t>Чтение фрагмента из романа И.Гончарова «Обломов» (гл.8). Назвать жанр деловой бумаги. Составить и записать деловое письмо хозяину квартиры . Записать отличительные особенно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1C3F57">
              <w:rPr>
                <w:rFonts w:ascii="Times New Roman" w:hAnsi="Times New Roman"/>
                <w:sz w:val="24"/>
                <w:szCs w:val="24"/>
              </w:rPr>
              <w:t>сти делового разговора по телефону. Оформить текст в виде памятки.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126EFE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Style w:val="FontStyle38"/>
                <w:sz w:val="24"/>
                <w:szCs w:val="24"/>
              </w:rPr>
              <w:t>Составить убедительное резюме для получения престижной работы. (образец найти в Интернете)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9752F" w:rsidTr="006A6B11">
        <w:trPr>
          <w:cantSplit/>
          <w:trHeight w:val="1059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9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Публицистический стиль: сферы  использования, назначение, признаки и основные жанры.</w:t>
            </w:r>
          </w:p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1C3F57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3F57">
              <w:rPr>
                <w:rFonts w:ascii="Times New Roman" w:hAnsi="Times New Roman"/>
                <w:sz w:val="24"/>
                <w:szCs w:val="24"/>
              </w:rPr>
              <w:t>Повторительно-обо</w:t>
            </w: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 w:rsidRPr="001C3F57">
              <w:rPr>
                <w:rFonts w:ascii="Times New Roman" w:hAnsi="Times New Roman"/>
                <w:sz w:val="24"/>
                <w:szCs w:val="24"/>
              </w:rPr>
              <w:t>щаю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1C3F57">
              <w:rPr>
                <w:rFonts w:ascii="Times New Roman" w:hAnsi="Times New Roman"/>
                <w:sz w:val="24"/>
                <w:szCs w:val="24"/>
              </w:rPr>
              <w:t>щий урок.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1C3F57" w:rsidRDefault="00F9752F" w:rsidP="006A6B1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3F57">
              <w:rPr>
                <w:rFonts w:ascii="Times New Roman" w:hAnsi="Times New Roman"/>
                <w:sz w:val="24"/>
                <w:szCs w:val="24"/>
              </w:rPr>
              <w:t>Публицистический стиль: сферы  использования, назначение, признаки и основные жанры.</w:t>
            </w:r>
          </w:p>
          <w:p w:rsidR="00F9752F" w:rsidRPr="001C3F57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1C3F57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3F57">
              <w:rPr>
                <w:rFonts w:ascii="Times New Roman" w:hAnsi="Times New Roman"/>
                <w:sz w:val="24"/>
                <w:szCs w:val="24"/>
              </w:rPr>
              <w:t>Понимать цель публицистического высказывания, сферы применения, основные признаки, языковые особенности, основные жанры, уметь их определять и различать.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1C3F57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3F57">
              <w:rPr>
                <w:rFonts w:ascii="Times New Roman" w:hAnsi="Times New Roman"/>
                <w:sz w:val="24"/>
                <w:szCs w:val="24"/>
              </w:rPr>
              <w:t>Беседа. Практиче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1C3F57">
              <w:rPr>
                <w:rFonts w:ascii="Times New Roman" w:hAnsi="Times New Roman"/>
                <w:sz w:val="24"/>
                <w:szCs w:val="24"/>
              </w:rPr>
              <w:t>ская работа. Работа с учебником.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C61D34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61D34">
              <w:rPr>
                <w:rFonts w:ascii="Times New Roman" w:hAnsi="Times New Roman"/>
                <w:sz w:val="20"/>
                <w:szCs w:val="20"/>
              </w:rPr>
              <w:t>Упр.408</w:t>
            </w:r>
            <w:r>
              <w:rPr>
                <w:rFonts w:ascii="Times New Roman" w:hAnsi="Times New Roman"/>
                <w:sz w:val="20"/>
                <w:szCs w:val="20"/>
              </w:rPr>
              <w:t>,указать признаки публицистическо-го стиля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9752F" w:rsidTr="006A6B11">
        <w:trPr>
          <w:cantSplit/>
          <w:trHeight w:val="1059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10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Публичное выступление: выбор темы, определение цели, поиск материала. Композиция публичного выступления. Выбор языковых средств.</w:t>
            </w:r>
          </w:p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1C3F57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усвоения новых знаний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Публичное выступление: выбор темы, определение цели, поиск материала. Композиция публичного выступления. Выбор языковых средств.</w:t>
            </w:r>
          </w:p>
          <w:p w:rsidR="00F9752F" w:rsidRPr="001C3F57" w:rsidRDefault="00F9752F" w:rsidP="006A6B1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1C3F57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Уметь соблюдать общие принципы при подготовке публичного выступления: краткости, последовательности, усиления, результативности; слушать и анализировать чужую устную речь, понимать коммуникативную задачу, определять цель выступления, выбирать тему, подбирать информацию, определять композицию, отбирать языковые средства.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1C3F57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 учебником, беседа.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C856B2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56B2">
              <w:rPr>
                <w:rFonts w:ascii="Times New Roman" w:hAnsi="Times New Roman"/>
                <w:sz w:val="24"/>
                <w:szCs w:val="24"/>
              </w:rPr>
              <w:t>Составить речевой портрет литературного героя.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9752F" w:rsidTr="006A6B11">
        <w:trPr>
          <w:cantSplit/>
          <w:trHeight w:val="1059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11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Овладение культурой публичной речи.</w:t>
            </w:r>
          </w:p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C856B2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56B2">
              <w:rPr>
                <w:rFonts w:ascii="Times New Roman" w:hAnsi="Times New Roman"/>
                <w:sz w:val="24"/>
                <w:szCs w:val="24"/>
              </w:rPr>
              <w:t>Урок закрепления полученных знаний.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Овладение культурой публичной речи. Особенности речевого этикета в публицистических сферах общения. Выбор темы, определение цели, поиск материала. Композиция публичного выступления. Выбор языковых средств.</w:t>
            </w:r>
          </w:p>
          <w:p w:rsidR="00F9752F" w:rsidRDefault="00F9752F" w:rsidP="006A6B1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C856B2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56B2">
              <w:rPr>
                <w:rFonts w:ascii="Times New Roman" w:hAnsi="Times New Roman"/>
                <w:sz w:val="24"/>
                <w:szCs w:val="24"/>
              </w:rPr>
              <w:t>Знать требования к композиции публичного выступления, понимать цель выступлении, роль заключения, уметь выбирать наиболее эффективный из вариантов вступлений и заключений в зависимости от типа речи и избранного жанра, владеть способами расположения материала, создавать собственные тексты проблемного характера на актуальные темы, выбирать речевую тактику и языковые средства.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C856B2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56B2">
              <w:rPr>
                <w:rFonts w:ascii="Times New Roman" w:hAnsi="Times New Roman"/>
                <w:sz w:val="24"/>
                <w:szCs w:val="24"/>
              </w:rPr>
              <w:t>Анализ вариантов заключений и вступлений, анализ речи политиков и общественных деятелей. Работа с учебником.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C856B2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56B2">
              <w:rPr>
                <w:rFonts w:ascii="Times New Roman" w:hAnsi="Times New Roman"/>
                <w:sz w:val="24"/>
                <w:szCs w:val="24"/>
              </w:rPr>
              <w:t>Подготовить устное публичное выступление: «Моя совесть и я».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9752F" w:rsidTr="006A6B11">
        <w:trPr>
          <w:cantSplit/>
          <w:trHeight w:val="1059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12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Особенности речевого этикета в официально-деловой, научной и публицистической сферах общения.</w:t>
            </w:r>
          </w:p>
          <w:p w:rsidR="00F9752F" w:rsidRDefault="00F9752F" w:rsidP="006A6B1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C856B2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проверки полученных знаний..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Речевой этикет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C856B2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Уметь применить полученные знания на практике при составлении текстов для разных сфер общения.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C856B2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Выполнение компьютерных задач по рече -вому этикету </w:t>
            </w:r>
          </w:p>
          <w:p w:rsidR="00F9752F" w:rsidRPr="0072309E" w:rsidRDefault="00F9752F" w:rsidP="006A6B11">
            <w:pPr>
              <w:tabs>
                <w:tab w:val="left" w:pos="6293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  <w:lang w:val="en-GB"/>
              </w:rPr>
              <w:t>Pro</w:t>
            </w:r>
            <w:r>
              <w:rPr>
                <w:rFonts w:ascii="Times New Roman" w:hAnsi="Times New Roman"/>
                <w:sz w:val="24"/>
                <w:szCs w:val="24"/>
              </w:rPr>
              <w:t>Школу</w:t>
            </w:r>
            <w:r w:rsidRPr="0072309E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r w:rsidRPr="007230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Папка «Компь ютерные зада -чи по речевому этикету»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9752F" w:rsidTr="006A6B11">
        <w:trPr>
          <w:cantSplit/>
          <w:trHeight w:val="1059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13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Разговорная речь: сферы ее использования, назначение, признаки. Невербальные средства общения.</w:t>
            </w:r>
          </w:p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4D5492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5492">
              <w:rPr>
                <w:rFonts w:ascii="Times New Roman" w:hAnsi="Times New Roman"/>
                <w:sz w:val="24"/>
                <w:szCs w:val="24"/>
              </w:rPr>
              <w:t>Повторительно-обобщающий урок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Разговорная речь: сферы ее использования, назначение, признаки. Интонационные особенности разговорной речи, роль мимики и жестов в устном общении.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4D5492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5492">
              <w:rPr>
                <w:rFonts w:ascii="Times New Roman" w:hAnsi="Times New Roman"/>
                <w:sz w:val="24"/>
                <w:szCs w:val="24"/>
              </w:rPr>
              <w:t>Понимать особенности разговорной речи по цели высказывания, по сфере применения в устной и письменной речи. Уметь использовать интонационные особенности разговорной речи, мимику и жесты в устном общении.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4D5492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5492">
              <w:rPr>
                <w:rFonts w:ascii="Times New Roman" w:hAnsi="Times New Roman"/>
                <w:sz w:val="24"/>
                <w:szCs w:val="24"/>
              </w:rPr>
              <w:t>Работа с учебником, беседа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72309E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09E">
              <w:rPr>
                <w:rFonts w:ascii="Times New Roman" w:hAnsi="Times New Roman"/>
                <w:sz w:val="20"/>
                <w:szCs w:val="20"/>
              </w:rPr>
              <w:t>Упр.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486, составить микротексты 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9752F" w:rsidTr="006A6B11">
        <w:trPr>
          <w:cantSplit/>
          <w:trHeight w:val="1059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14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Совершенствование культуры разговорной речи.</w:t>
            </w:r>
          </w:p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4D5492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5492">
              <w:rPr>
                <w:rFonts w:ascii="Times New Roman" w:hAnsi="Times New Roman"/>
                <w:sz w:val="24"/>
                <w:szCs w:val="24"/>
              </w:rPr>
              <w:t>Повторительно-обобщающий урок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4D5492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5492">
              <w:rPr>
                <w:rFonts w:ascii="Times New Roman" w:hAnsi="Times New Roman"/>
                <w:sz w:val="24"/>
                <w:szCs w:val="24"/>
              </w:rPr>
              <w:t>Типичные ситуации речевого общения, задачи речи, языковые средства, основные жанры разговорной речи (рассказ, беседа, спор).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4D5492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5492">
              <w:rPr>
                <w:rFonts w:ascii="Times New Roman" w:hAnsi="Times New Roman"/>
                <w:sz w:val="24"/>
                <w:szCs w:val="24"/>
              </w:rPr>
              <w:t>Владеть приемами, обеспечивающими успешность общения в различных ситуациях и сферах общения, анализировать причины коммуникативных неудач, выбирать речевую тактику и языковые средства, моделировать ситуацию речевого общения.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5C15A8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C15A8">
              <w:rPr>
                <w:rFonts w:ascii="Times New Roman" w:hAnsi="Times New Roman"/>
                <w:sz w:val="24"/>
                <w:szCs w:val="24"/>
              </w:rPr>
              <w:t>Практическая работа в парах.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72309E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09E">
              <w:rPr>
                <w:rFonts w:ascii="Times New Roman" w:hAnsi="Times New Roman"/>
                <w:sz w:val="20"/>
                <w:szCs w:val="20"/>
              </w:rPr>
              <w:t>Написать зарисовку-сочинение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(упр. 489) 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9752F" w:rsidTr="006A6B11">
        <w:trPr>
          <w:cantSplit/>
          <w:trHeight w:val="1059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15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особенности устной и письменной речи. Развитие умений монологической и диалогической речи. Совершенствование культуры восприятия устной монологической и диалогической речи.</w:t>
            </w:r>
          </w:p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4D5492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5492">
              <w:rPr>
                <w:rFonts w:ascii="Times New Roman" w:hAnsi="Times New Roman"/>
                <w:sz w:val="24"/>
                <w:szCs w:val="24"/>
              </w:rPr>
              <w:t>Повторительно-обобщающий урок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85A0D">
              <w:rPr>
                <w:rFonts w:ascii="Times New Roman" w:hAnsi="Times New Roman"/>
                <w:sz w:val="24"/>
                <w:szCs w:val="24"/>
              </w:rPr>
              <w:t>Виды речи: монолог и диалог. Развитие умений монологической и диалогической речи в разных сферах общения.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Совершенствование культуры восприятия устной монологической и диалогической речи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E85A0D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5A0D">
              <w:rPr>
                <w:rFonts w:ascii="Times New Roman" w:hAnsi="Times New Roman"/>
                <w:sz w:val="24"/>
                <w:szCs w:val="24"/>
              </w:rPr>
              <w:t xml:space="preserve">Понимать значение понятий: монолог, диалог, полилог. Знать разновидности диалога и его особенности. Понимать структурные элементы монолога, выделять его характерные черты. Уметь вести диалог, следить за мыслью собеседника, строить реплики как неразрывные пары. Составлять монологическое высказывание и предъявлять его, адекватно воспринимать звучащую речь.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E85A0D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5A0D">
              <w:rPr>
                <w:rFonts w:ascii="Times New Roman" w:hAnsi="Times New Roman"/>
                <w:sz w:val="24"/>
                <w:szCs w:val="24"/>
              </w:rPr>
              <w:t>Составить монолог, высказать свое отношение к словам Д.Карнеги: «…наиболее важным и полезным как в деловом общении, так и в жизни вообще оказалось искусство говорить». Сделать вывод о связи речи со стилем речи, речевой ситуацией.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E85A0D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5A0D">
              <w:rPr>
                <w:rFonts w:ascii="Times New Roman" w:hAnsi="Times New Roman"/>
                <w:sz w:val="24"/>
                <w:szCs w:val="24"/>
              </w:rPr>
              <w:t>Найти в поэтической речи примеры монолога, диалога, записать.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9752F" w:rsidTr="006A6B11">
        <w:trPr>
          <w:cantSplit/>
          <w:trHeight w:val="1059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16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Культура работы с текстами разных типов, стилей и жанров.</w:t>
            </w:r>
          </w:p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4D5492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5492">
              <w:rPr>
                <w:rFonts w:ascii="Times New Roman" w:hAnsi="Times New Roman"/>
                <w:sz w:val="24"/>
                <w:szCs w:val="24"/>
              </w:rPr>
              <w:t>Повторительно-обобщающий урок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E85A0D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5A0D">
              <w:rPr>
                <w:rFonts w:ascii="Times New Roman" w:hAnsi="Times New Roman"/>
                <w:sz w:val="24"/>
                <w:szCs w:val="24"/>
              </w:rPr>
              <w:t>Основные качества хорошей речи: содержательность, точность, логичность, правильность, выразительность, чистота, эмоциональность. Языковая норма.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E85A0D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5A0D">
              <w:rPr>
                <w:rFonts w:ascii="Times New Roman" w:hAnsi="Times New Roman"/>
                <w:sz w:val="24"/>
                <w:szCs w:val="24"/>
              </w:rPr>
              <w:t>Уметь оценивать качества хорошей речи, аргументировать свой ответ, соблюдать языковые нормы.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E85A0D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5A0D">
              <w:rPr>
                <w:rFonts w:ascii="Times New Roman" w:hAnsi="Times New Roman"/>
                <w:sz w:val="24"/>
                <w:szCs w:val="24"/>
              </w:rPr>
              <w:t>Прослушивание и анализ текстов. Редакторская правка.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E85A0D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5A0D">
              <w:rPr>
                <w:rFonts w:ascii="Times New Roman" w:hAnsi="Times New Roman"/>
                <w:sz w:val="24"/>
                <w:szCs w:val="24"/>
              </w:rPr>
              <w:t>Работа в малых группах.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9752F" w:rsidTr="006A6B11">
        <w:trPr>
          <w:cantSplit/>
          <w:trHeight w:val="1059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17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Использование различных видов чтения в зависимости от коммуникативной задачи и характера текста.</w:t>
            </w:r>
          </w:p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1A6C3A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6C3A">
              <w:rPr>
                <w:rFonts w:ascii="Times New Roman" w:hAnsi="Times New Roman"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1A6C3A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6C3A">
              <w:rPr>
                <w:rFonts w:ascii="Times New Roman" w:hAnsi="Times New Roman"/>
                <w:sz w:val="24"/>
                <w:szCs w:val="24"/>
              </w:rPr>
              <w:t>Просмотровое, ознакомительное, изучающее чтение.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1A6C3A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6C3A">
              <w:rPr>
                <w:rFonts w:ascii="Times New Roman" w:hAnsi="Times New Roman"/>
                <w:sz w:val="24"/>
                <w:szCs w:val="24"/>
              </w:rPr>
              <w:t>Различать цели различных видов чтения, понимать конечный результат и знать приемы.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1A6C3A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6C3A">
              <w:rPr>
                <w:rFonts w:ascii="Times New Roman" w:hAnsi="Times New Roman"/>
                <w:sz w:val="24"/>
                <w:szCs w:val="24"/>
              </w:rPr>
              <w:t>Лекция учителя, практическая работа.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9752F" w:rsidTr="006A6B11">
        <w:trPr>
          <w:cantSplit/>
          <w:trHeight w:val="1059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18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Информационная переработка текстов различных функциональных стилей и жанров.</w:t>
            </w:r>
          </w:p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4D5492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5492">
              <w:rPr>
                <w:rFonts w:ascii="Times New Roman" w:hAnsi="Times New Roman"/>
                <w:sz w:val="24"/>
                <w:szCs w:val="24"/>
              </w:rPr>
              <w:t>Повторительно-обобщающий урок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1A6C3A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6C3A">
              <w:rPr>
                <w:rFonts w:ascii="Times New Roman" w:hAnsi="Times New Roman"/>
                <w:sz w:val="24"/>
                <w:szCs w:val="24"/>
              </w:rPr>
              <w:t>Уметь редактировать и перерабатывать тексты различных функциональных стилей и жанров.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1A6C3A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6C3A">
              <w:rPr>
                <w:rFonts w:ascii="Times New Roman" w:hAnsi="Times New Roman"/>
                <w:sz w:val="24"/>
                <w:szCs w:val="24"/>
              </w:rPr>
              <w:t>Практическая самостоятельная работа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9752F" w:rsidTr="006A6B11">
        <w:trPr>
          <w:cantSplit/>
          <w:trHeight w:val="1059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19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Овладение речевой культурой  использования технических средств коммуникации.</w:t>
            </w:r>
          </w:p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4D5624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5624">
              <w:rPr>
                <w:rFonts w:ascii="Times New Roman" w:hAnsi="Times New Roman"/>
                <w:sz w:val="24"/>
                <w:szCs w:val="24"/>
              </w:rPr>
              <w:t>Повторительно-обобщающий урок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4D5624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5624">
              <w:rPr>
                <w:rFonts w:ascii="Times New Roman" w:hAnsi="Times New Roman"/>
                <w:sz w:val="24"/>
                <w:szCs w:val="24"/>
              </w:rPr>
              <w:t>Типичные ситуации речевого общения, задачи речи, языковые средства.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4D5624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5624">
              <w:rPr>
                <w:rFonts w:ascii="Times New Roman" w:hAnsi="Times New Roman"/>
                <w:sz w:val="24"/>
                <w:szCs w:val="24"/>
              </w:rPr>
              <w:t>Владеть приемами, обеспечивающими успешность обучения в различных ситуациях и сферах общения, анализировать причины коммуникативных неудач, выбирать речевую тактику и языковые средства, адекватные речевой ситуации, анализировать фрагменты текстов разных жанров разговорной речи, моделировать ситуацию речевого общения, создавать собственное речевое высказывание с учетом ситуации и условий общения, тактично реагировать на речевые погрешности в высказываниях собеседника и т.д.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5624">
              <w:rPr>
                <w:rFonts w:ascii="Times New Roman" w:hAnsi="Times New Roman"/>
                <w:sz w:val="24"/>
                <w:szCs w:val="24"/>
              </w:rPr>
              <w:t>Устное речевое сообщение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</w:rPr>
              <w:t>Речевая культура  использования технических средств коммуникации».</w:t>
            </w:r>
          </w:p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4D5624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5624">
              <w:rPr>
                <w:rFonts w:ascii="Times New Roman" w:hAnsi="Times New Roman"/>
                <w:sz w:val="24"/>
                <w:szCs w:val="24"/>
              </w:rPr>
              <w:t>Написать эссе в разговорном стиле на предложенную тему.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9752F" w:rsidTr="006A6B11">
        <w:trPr>
          <w:cantSplit/>
          <w:trHeight w:val="1059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20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Язык художественной литературы и его отличия от других разновидностей современного русского языка. Основные признаки художественной речи.</w:t>
            </w:r>
          </w:p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4D5624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5624">
              <w:rPr>
                <w:rFonts w:ascii="Times New Roman" w:hAnsi="Times New Roman"/>
                <w:sz w:val="24"/>
                <w:szCs w:val="24"/>
              </w:rPr>
              <w:t>Повторительно-обобщающий урок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2F" w:rsidRPr="00126EFE" w:rsidRDefault="00F9752F" w:rsidP="006A6B11">
            <w:pPr>
              <w:pStyle w:val="Style26"/>
              <w:widowControl/>
              <w:spacing w:line="269" w:lineRule="exact"/>
              <w:ind w:firstLine="5"/>
              <w:jc w:val="both"/>
              <w:rPr>
                <w:rStyle w:val="FontStyle38"/>
                <w:sz w:val="24"/>
                <w:szCs w:val="24"/>
              </w:rPr>
            </w:pPr>
            <w:r w:rsidRPr="00126EFE">
              <w:rPr>
                <w:rStyle w:val="FontStyle38"/>
                <w:sz w:val="24"/>
                <w:szCs w:val="24"/>
              </w:rPr>
              <w:t>Общая характеристика художественного стиля. Образность, изобрази</w:t>
            </w:r>
            <w:r w:rsidRPr="00126EFE">
              <w:rPr>
                <w:rStyle w:val="FontStyle38"/>
                <w:sz w:val="24"/>
                <w:szCs w:val="24"/>
              </w:rPr>
              <w:softHyphen/>
              <w:t>тельно-выразительные средства, эстетическая функция языка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2F" w:rsidRPr="00126EFE" w:rsidRDefault="00F9752F" w:rsidP="006A6B11">
            <w:pPr>
              <w:pStyle w:val="Style26"/>
              <w:spacing w:line="274" w:lineRule="exact"/>
              <w:ind w:left="10" w:hanging="10"/>
              <w:jc w:val="both"/>
              <w:rPr>
                <w:rStyle w:val="FontStyle38"/>
                <w:sz w:val="24"/>
                <w:szCs w:val="24"/>
              </w:rPr>
            </w:pPr>
            <w:r w:rsidRPr="00126EFE">
              <w:rPr>
                <w:rStyle w:val="FontStyle37"/>
                <w:b/>
                <w:sz w:val="24"/>
                <w:szCs w:val="24"/>
              </w:rPr>
              <w:t>Знать:</w:t>
            </w:r>
            <w:r w:rsidRPr="00126EFE">
              <w:rPr>
                <w:rStyle w:val="FontStyle37"/>
                <w:sz w:val="24"/>
                <w:szCs w:val="24"/>
              </w:rPr>
              <w:t xml:space="preserve"> </w:t>
            </w:r>
            <w:r w:rsidRPr="00126EFE">
              <w:rPr>
                <w:rStyle w:val="FontStyle38"/>
                <w:sz w:val="24"/>
                <w:szCs w:val="24"/>
              </w:rPr>
              <w:t>основные призна</w:t>
            </w:r>
            <w:r w:rsidRPr="00126EFE">
              <w:rPr>
                <w:rStyle w:val="FontStyle38"/>
                <w:sz w:val="24"/>
                <w:szCs w:val="24"/>
              </w:rPr>
              <w:softHyphen/>
              <w:t>ки художественного сти</w:t>
            </w:r>
            <w:r w:rsidRPr="00126EFE">
              <w:rPr>
                <w:rStyle w:val="FontStyle38"/>
                <w:sz w:val="24"/>
                <w:szCs w:val="24"/>
              </w:rPr>
              <w:softHyphen/>
              <w:t>ля, признаки текста и его функционально-смысло</w:t>
            </w:r>
            <w:r w:rsidRPr="00126EFE">
              <w:rPr>
                <w:rStyle w:val="FontStyle38"/>
                <w:sz w:val="24"/>
                <w:szCs w:val="24"/>
              </w:rPr>
              <w:softHyphen/>
              <w:t xml:space="preserve">вых типов </w:t>
            </w:r>
            <w:r w:rsidRPr="00126EFE">
              <w:rPr>
                <w:rStyle w:val="FontStyle37"/>
                <w:i w:val="0"/>
                <w:sz w:val="24"/>
                <w:szCs w:val="24"/>
              </w:rPr>
              <w:t>(повествова</w:t>
            </w:r>
            <w:r w:rsidRPr="00126EFE">
              <w:rPr>
                <w:rStyle w:val="FontStyle37"/>
                <w:i w:val="0"/>
                <w:sz w:val="24"/>
                <w:szCs w:val="24"/>
              </w:rPr>
              <w:softHyphen/>
              <w:t>ние, описание, рассужде</w:t>
            </w:r>
            <w:r w:rsidRPr="00126EFE">
              <w:rPr>
                <w:rStyle w:val="FontStyle37"/>
                <w:i w:val="0"/>
                <w:sz w:val="24"/>
                <w:szCs w:val="24"/>
              </w:rPr>
              <w:softHyphen/>
              <w:t>ние)</w:t>
            </w:r>
            <w:r w:rsidRPr="00126EFE">
              <w:rPr>
                <w:rStyle w:val="FontStyle37"/>
                <w:sz w:val="24"/>
                <w:szCs w:val="24"/>
              </w:rPr>
              <w:t xml:space="preserve">; </w:t>
            </w:r>
            <w:r w:rsidRPr="00126EFE">
              <w:rPr>
                <w:rStyle w:val="FontStyle38"/>
                <w:sz w:val="24"/>
                <w:szCs w:val="24"/>
              </w:rPr>
              <w:t xml:space="preserve">основные нормы русского литературного языка. </w:t>
            </w:r>
            <w:r w:rsidRPr="00126EFE">
              <w:rPr>
                <w:rStyle w:val="FontStyle37"/>
                <w:b/>
                <w:sz w:val="24"/>
                <w:szCs w:val="24"/>
              </w:rPr>
              <w:t>Уметь:</w:t>
            </w:r>
            <w:r w:rsidRPr="00126EFE">
              <w:rPr>
                <w:rStyle w:val="FontStyle37"/>
                <w:sz w:val="24"/>
                <w:szCs w:val="24"/>
              </w:rPr>
              <w:t xml:space="preserve"> </w:t>
            </w:r>
            <w:r w:rsidRPr="00126EFE">
              <w:rPr>
                <w:rStyle w:val="FontStyle38"/>
                <w:sz w:val="24"/>
                <w:szCs w:val="24"/>
              </w:rPr>
              <w:t>различать стили речи; определять тему, основную мысль текста; анализировать структуру и языковые особенности</w:t>
            </w:r>
          </w:p>
          <w:p w:rsidR="00F9752F" w:rsidRPr="00126EFE" w:rsidRDefault="00F9752F" w:rsidP="006A6B11">
            <w:pPr>
              <w:pStyle w:val="Style26"/>
              <w:spacing w:line="274" w:lineRule="exact"/>
              <w:ind w:left="10" w:hanging="10"/>
              <w:jc w:val="both"/>
              <w:rPr>
                <w:rStyle w:val="FontStyle37"/>
                <w:i w:val="0"/>
                <w:iCs w:val="0"/>
                <w:sz w:val="24"/>
                <w:szCs w:val="24"/>
              </w:rPr>
            </w:pPr>
            <w:r w:rsidRPr="00126EFE">
              <w:rPr>
                <w:rStyle w:val="FontStyle37"/>
                <w:sz w:val="24"/>
                <w:szCs w:val="24"/>
              </w:rPr>
              <w:t xml:space="preserve">текста; </w:t>
            </w:r>
            <w:r w:rsidRPr="00126EFE">
              <w:rPr>
                <w:rStyle w:val="FontStyle38"/>
                <w:sz w:val="24"/>
                <w:szCs w:val="24"/>
              </w:rPr>
              <w:t>воспроизводить  текст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2F" w:rsidRPr="00126EFE" w:rsidRDefault="00F9752F" w:rsidP="006A6B11">
            <w:pPr>
              <w:pStyle w:val="Style26"/>
              <w:spacing w:line="274" w:lineRule="exact"/>
              <w:jc w:val="both"/>
              <w:rPr>
                <w:rStyle w:val="FontStyle38"/>
                <w:sz w:val="24"/>
                <w:szCs w:val="24"/>
              </w:rPr>
            </w:pPr>
            <w:r w:rsidRPr="00126EFE">
              <w:rPr>
                <w:rStyle w:val="FontStyle38"/>
                <w:sz w:val="24"/>
                <w:szCs w:val="24"/>
              </w:rPr>
              <w:t>Понятие эстетиче</w:t>
            </w:r>
            <w:r w:rsidRPr="00126EFE">
              <w:rPr>
                <w:rStyle w:val="FontStyle38"/>
                <w:sz w:val="24"/>
                <w:szCs w:val="24"/>
              </w:rPr>
              <w:softHyphen/>
              <w:t>ского, выявление в анализируемом произведении язы</w:t>
            </w:r>
            <w:r w:rsidRPr="00126EFE">
              <w:rPr>
                <w:rStyle w:val="FontStyle38"/>
                <w:sz w:val="24"/>
                <w:szCs w:val="24"/>
              </w:rPr>
              <w:softHyphen/>
              <w:t>ковых средств.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2F" w:rsidRPr="00126EFE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26EFE">
              <w:rPr>
                <w:rStyle w:val="FontStyle38"/>
                <w:sz w:val="24"/>
                <w:szCs w:val="24"/>
              </w:rPr>
              <w:t>Беседа, проблем</w:t>
            </w:r>
            <w:r w:rsidRPr="00126EFE">
              <w:rPr>
                <w:rStyle w:val="FontStyle38"/>
                <w:sz w:val="24"/>
                <w:szCs w:val="24"/>
              </w:rPr>
              <w:softHyphen/>
              <w:t>ные за</w:t>
            </w:r>
            <w:r w:rsidRPr="00126EFE">
              <w:rPr>
                <w:rStyle w:val="FontStyle38"/>
                <w:sz w:val="24"/>
                <w:szCs w:val="24"/>
              </w:rPr>
              <w:softHyphen/>
              <w:t>дания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9752F" w:rsidTr="006A6B11">
        <w:trPr>
          <w:cantSplit/>
          <w:trHeight w:val="1059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21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5E1C80" w:rsidRDefault="00F9752F" w:rsidP="006A6B11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E1C80">
              <w:rPr>
                <w:rFonts w:ascii="Times New Roman" w:hAnsi="Times New Roman"/>
                <w:b/>
                <w:sz w:val="24"/>
                <w:szCs w:val="24"/>
              </w:rPr>
              <w:t>Контрольная работа.</w:t>
            </w:r>
          </w:p>
          <w:p w:rsidR="00F9752F" w:rsidRDefault="00F9752F" w:rsidP="006A6B1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Лингвистический анализ текста</w:t>
            </w:r>
          </w:p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1A6C3A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6C3A">
              <w:rPr>
                <w:rFonts w:ascii="Times New Roman" w:hAnsi="Times New Roman"/>
                <w:sz w:val="24"/>
                <w:szCs w:val="24"/>
              </w:rPr>
              <w:t>Урок контроля ЗУН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023801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3801">
              <w:rPr>
                <w:rFonts w:ascii="Times New Roman" w:hAnsi="Times New Roman"/>
                <w:sz w:val="24"/>
                <w:szCs w:val="24"/>
              </w:rPr>
              <w:t>Определение уровня усвоения изученного материала. Проверка и тематический контроль ЗУН.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023801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3801">
              <w:rPr>
                <w:rFonts w:ascii="Times New Roman" w:hAnsi="Times New Roman"/>
                <w:sz w:val="24"/>
                <w:szCs w:val="24"/>
              </w:rPr>
              <w:t>Знать особенности текстов по стилю и типу, уметь отличать стилевые черты, языковые средства текста, уметь аргументировано анализировать текст. Уметь проводить лингвистический анализ текстов различных стилей.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023801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3801">
              <w:rPr>
                <w:rFonts w:ascii="Times New Roman" w:hAnsi="Times New Roman"/>
                <w:sz w:val="24"/>
                <w:szCs w:val="24"/>
              </w:rPr>
              <w:t>Развернутое обоснование своей позиции с приведением системы аргументов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9752F" w:rsidTr="006A6B11">
        <w:trPr>
          <w:cantSplit/>
          <w:trHeight w:val="1059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22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Нормативное построение словосочетаний по типу согласования, управления. Правильное употребление предлогов в составе словосочетаний.</w:t>
            </w:r>
          </w:p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4D5624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5624">
              <w:rPr>
                <w:rFonts w:ascii="Times New Roman" w:hAnsi="Times New Roman"/>
                <w:sz w:val="24"/>
                <w:szCs w:val="24"/>
              </w:rPr>
              <w:t>Повторительно-обобщающий урок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2F" w:rsidRPr="000B6C98" w:rsidRDefault="00F9752F" w:rsidP="006A6B11">
            <w:pPr>
              <w:pStyle w:val="Style26"/>
              <w:widowControl/>
              <w:spacing w:line="254" w:lineRule="exact"/>
              <w:jc w:val="both"/>
              <w:rPr>
                <w:rStyle w:val="FontStyle38"/>
                <w:sz w:val="24"/>
                <w:szCs w:val="24"/>
              </w:rPr>
            </w:pPr>
            <w:r w:rsidRPr="000B6C98">
              <w:rPr>
                <w:rStyle w:val="FontStyle38"/>
                <w:sz w:val="24"/>
                <w:szCs w:val="24"/>
              </w:rPr>
              <w:t>Повторение и углубле</w:t>
            </w:r>
            <w:r w:rsidRPr="000B6C98">
              <w:rPr>
                <w:rStyle w:val="FontStyle38"/>
                <w:sz w:val="24"/>
                <w:szCs w:val="24"/>
              </w:rPr>
              <w:softHyphen/>
              <w:t>ние сведений о сло</w:t>
            </w:r>
            <w:r>
              <w:rPr>
                <w:rStyle w:val="FontStyle38"/>
                <w:sz w:val="24"/>
                <w:szCs w:val="24"/>
              </w:rPr>
              <w:t>восо</w:t>
            </w:r>
            <w:r>
              <w:rPr>
                <w:rStyle w:val="FontStyle38"/>
                <w:sz w:val="24"/>
                <w:szCs w:val="24"/>
              </w:rPr>
              <w:softHyphen/>
              <w:t xml:space="preserve">четании; </w:t>
            </w:r>
            <w:r w:rsidRPr="000B6C98">
              <w:rPr>
                <w:rStyle w:val="FontStyle38"/>
                <w:sz w:val="24"/>
                <w:szCs w:val="24"/>
              </w:rPr>
              <w:t xml:space="preserve"> виды связи слов в словосочетаниях. </w:t>
            </w:r>
            <w:r>
              <w:rPr>
                <w:rStyle w:val="FontStyle38"/>
                <w:sz w:val="24"/>
                <w:szCs w:val="24"/>
              </w:rPr>
              <w:t>Развитие практического навыка правильного употребления предлогов.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2F" w:rsidRPr="000B6C98" w:rsidRDefault="00F9752F" w:rsidP="006A6B11">
            <w:pPr>
              <w:pStyle w:val="Style26"/>
              <w:widowControl/>
              <w:spacing w:line="250" w:lineRule="exact"/>
              <w:ind w:left="10" w:hanging="10"/>
              <w:jc w:val="both"/>
              <w:rPr>
                <w:rStyle w:val="FontStyle38"/>
                <w:sz w:val="24"/>
                <w:szCs w:val="24"/>
              </w:rPr>
            </w:pPr>
            <w:r w:rsidRPr="000B6C98">
              <w:rPr>
                <w:rStyle w:val="FontStyle37"/>
                <w:b/>
                <w:sz w:val="24"/>
                <w:szCs w:val="24"/>
              </w:rPr>
              <w:t>Знать:</w:t>
            </w:r>
            <w:r w:rsidRPr="000B6C98">
              <w:rPr>
                <w:rStyle w:val="FontStyle37"/>
                <w:sz w:val="24"/>
                <w:szCs w:val="24"/>
              </w:rPr>
              <w:t xml:space="preserve"> </w:t>
            </w:r>
            <w:r w:rsidRPr="000B6C98">
              <w:rPr>
                <w:rStyle w:val="FontStyle38"/>
                <w:sz w:val="24"/>
                <w:szCs w:val="24"/>
              </w:rPr>
              <w:t>строение слово</w:t>
            </w:r>
            <w:r w:rsidRPr="000B6C98">
              <w:rPr>
                <w:rStyle w:val="FontStyle38"/>
                <w:sz w:val="24"/>
                <w:szCs w:val="24"/>
              </w:rPr>
              <w:softHyphen/>
              <w:t xml:space="preserve">сочетаний, отношения между компонентами словосочетания; отличие от слова и предложения; способы выражения. </w:t>
            </w:r>
            <w:r w:rsidRPr="000B6C98">
              <w:rPr>
                <w:rStyle w:val="FontStyle37"/>
                <w:b/>
                <w:sz w:val="24"/>
                <w:szCs w:val="24"/>
              </w:rPr>
              <w:t>Уметь:</w:t>
            </w:r>
            <w:r w:rsidRPr="000B6C98">
              <w:rPr>
                <w:rStyle w:val="FontStyle37"/>
                <w:sz w:val="24"/>
                <w:szCs w:val="24"/>
              </w:rPr>
              <w:t xml:space="preserve"> </w:t>
            </w:r>
            <w:r w:rsidRPr="000B6C98">
              <w:rPr>
                <w:rStyle w:val="FontStyle38"/>
                <w:sz w:val="24"/>
                <w:szCs w:val="24"/>
              </w:rPr>
              <w:t>вычленять сло</w:t>
            </w:r>
            <w:r w:rsidRPr="000B6C98">
              <w:rPr>
                <w:rStyle w:val="FontStyle38"/>
                <w:sz w:val="24"/>
                <w:szCs w:val="24"/>
              </w:rPr>
              <w:softHyphen/>
              <w:t>восочетание из предло</w:t>
            </w:r>
            <w:r w:rsidRPr="000B6C98">
              <w:rPr>
                <w:rStyle w:val="FontStyle38"/>
                <w:sz w:val="24"/>
                <w:szCs w:val="24"/>
              </w:rPr>
              <w:softHyphen/>
              <w:t>жения; делать разбор словосочетаний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2F" w:rsidRPr="000B6C98" w:rsidRDefault="00F9752F" w:rsidP="006A6B11">
            <w:pPr>
              <w:pStyle w:val="Style26"/>
              <w:widowControl/>
              <w:spacing w:line="254" w:lineRule="exact"/>
              <w:jc w:val="both"/>
              <w:rPr>
                <w:rStyle w:val="FontStyle38"/>
                <w:sz w:val="24"/>
                <w:szCs w:val="24"/>
              </w:rPr>
            </w:pPr>
            <w:r w:rsidRPr="000B6C98">
              <w:rPr>
                <w:rStyle w:val="FontStyle38"/>
                <w:sz w:val="24"/>
                <w:szCs w:val="24"/>
              </w:rPr>
              <w:t>Конструирование словосочетаний с заданным видом связи, синонимия словосочетаний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2F" w:rsidRPr="000B6C98" w:rsidRDefault="00F9752F" w:rsidP="006A6B11">
            <w:pPr>
              <w:pStyle w:val="Style26"/>
              <w:widowControl/>
              <w:spacing w:line="254" w:lineRule="exact"/>
              <w:jc w:val="both"/>
              <w:rPr>
                <w:rStyle w:val="FontStyle38"/>
                <w:sz w:val="24"/>
                <w:szCs w:val="24"/>
              </w:rPr>
            </w:pPr>
            <w:r w:rsidRPr="000B6C98">
              <w:rPr>
                <w:rStyle w:val="FontStyle38"/>
                <w:sz w:val="24"/>
                <w:szCs w:val="24"/>
              </w:rPr>
              <w:t>Самостоя</w:t>
            </w:r>
            <w:r w:rsidRPr="000B6C98">
              <w:rPr>
                <w:rStyle w:val="FontStyle38"/>
                <w:sz w:val="24"/>
                <w:szCs w:val="24"/>
              </w:rPr>
              <w:softHyphen/>
              <w:t>тельная работа.  Срез знаний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9752F" w:rsidTr="006A6B11">
        <w:trPr>
          <w:cantSplit/>
          <w:trHeight w:val="1059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23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Правильное построение предложений. Нормативное согласование сказуемого с подлежащим.</w:t>
            </w:r>
          </w:p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4D5624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5624">
              <w:rPr>
                <w:rFonts w:ascii="Times New Roman" w:hAnsi="Times New Roman"/>
                <w:sz w:val="24"/>
                <w:szCs w:val="24"/>
              </w:rPr>
              <w:t>Повторительно-обобщающий урок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2F" w:rsidRPr="000B6C98" w:rsidRDefault="00F9752F" w:rsidP="006A6B11">
            <w:pPr>
              <w:pStyle w:val="Style26"/>
              <w:spacing w:line="274" w:lineRule="exact"/>
              <w:ind w:firstLine="5"/>
              <w:jc w:val="both"/>
              <w:rPr>
                <w:rStyle w:val="FontStyle38"/>
                <w:sz w:val="24"/>
                <w:szCs w:val="24"/>
              </w:rPr>
            </w:pPr>
            <w:r w:rsidRPr="000B6C98">
              <w:rPr>
                <w:rStyle w:val="FontStyle38"/>
                <w:sz w:val="24"/>
                <w:szCs w:val="24"/>
              </w:rPr>
              <w:t>Предложение как мини</w:t>
            </w:r>
            <w:r w:rsidRPr="000B6C98">
              <w:rPr>
                <w:rStyle w:val="FontStyle38"/>
                <w:sz w:val="24"/>
                <w:szCs w:val="24"/>
              </w:rPr>
              <w:softHyphen/>
              <w:t>мальное речевое выска</w:t>
            </w:r>
            <w:r w:rsidRPr="000B6C98">
              <w:rPr>
                <w:rStyle w:val="FontStyle38"/>
                <w:sz w:val="24"/>
                <w:szCs w:val="24"/>
              </w:rPr>
              <w:softHyphen/>
              <w:t>зывание. Виды предло</w:t>
            </w:r>
            <w:r w:rsidRPr="000B6C98">
              <w:rPr>
                <w:rStyle w:val="FontStyle38"/>
                <w:sz w:val="24"/>
                <w:szCs w:val="24"/>
              </w:rPr>
              <w:softHyphen/>
              <w:t>жений по  цели высказы</w:t>
            </w:r>
            <w:r w:rsidRPr="000B6C98">
              <w:rPr>
                <w:rStyle w:val="FontStyle38"/>
                <w:sz w:val="24"/>
                <w:szCs w:val="24"/>
              </w:rPr>
              <w:softHyphen/>
              <w:t xml:space="preserve">вания и эмоциональной окраске. </w:t>
            </w:r>
            <w:r w:rsidRPr="001A0492">
              <w:rPr>
                <w:rStyle w:val="FontStyle38"/>
                <w:sz w:val="24"/>
                <w:szCs w:val="24"/>
              </w:rPr>
              <w:t>Обобщение сведений о способах выражения подлежащего; правиль</w:t>
            </w:r>
            <w:r w:rsidRPr="001A0492">
              <w:rPr>
                <w:rStyle w:val="FontStyle38"/>
                <w:sz w:val="24"/>
                <w:szCs w:val="24"/>
              </w:rPr>
              <w:softHyphen/>
              <w:t>ное согласование со ска</w:t>
            </w:r>
            <w:r w:rsidRPr="001A0492">
              <w:rPr>
                <w:rStyle w:val="FontStyle38"/>
                <w:sz w:val="24"/>
                <w:szCs w:val="24"/>
              </w:rPr>
              <w:softHyphen/>
              <w:t>зуемым. Способы выра</w:t>
            </w:r>
            <w:r w:rsidRPr="001A0492">
              <w:rPr>
                <w:rStyle w:val="FontStyle38"/>
                <w:sz w:val="24"/>
                <w:szCs w:val="24"/>
              </w:rPr>
              <w:softHyphen/>
              <w:t>жения сказуемого. Прие</w:t>
            </w:r>
            <w:r w:rsidRPr="001A0492">
              <w:rPr>
                <w:rStyle w:val="FontStyle38"/>
                <w:sz w:val="24"/>
                <w:szCs w:val="24"/>
              </w:rPr>
              <w:softHyphen/>
              <w:t>мы различения  разных типов сказуемого в зави</w:t>
            </w:r>
            <w:r w:rsidRPr="001A0492">
              <w:rPr>
                <w:rStyle w:val="FontStyle38"/>
                <w:sz w:val="24"/>
                <w:szCs w:val="24"/>
              </w:rPr>
              <w:softHyphen/>
              <w:t>симости от выражения в них лексического и грам</w:t>
            </w:r>
            <w:r w:rsidRPr="001A0492">
              <w:rPr>
                <w:rStyle w:val="FontStyle38"/>
                <w:sz w:val="24"/>
                <w:szCs w:val="24"/>
              </w:rPr>
              <w:softHyphen/>
              <w:t>матического значений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2F" w:rsidRPr="000B6C98" w:rsidRDefault="00F9752F" w:rsidP="006A6B11">
            <w:pPr>
              <w:pStyle w:val="Style26"/>
              <w:spacing w:line="274" w:lineRule="exact"/>
              <w:ind w:left="5" w:hanging="5"/>
              <w:jc w:val="both"/>
              <w:rPr>
                <w:rStyle w:val="FontStyle38"/>
                <w:sz w:val="24"/>
                <w:szCs w:val="24"/>
              </w:rPr>
            </w:pPr>
            <w:r w:rsidRPr="000B6C98">
              <w:rPr>
                <w:rStyle w:val="FontStyle37"/>
                <w:b/>
                <w:sz w:val="24"/>
                <w:szCs w:val="24"/>
              </w:rPr>
              <w:t>Знать:</w:t>
            </w:r>
            <w:r w:rsidRPr="000B6C98">
              <w:rPr>
                <w:rStyle w:val="FontStyle37"/>
                <w:sz w:val="24"/>
                <w:szCs w:val="24"/>
              </w:rPr>
              <w:t xml:space="preserve"> </w:t>
            </w:r>
            <w:r w:rsidRPr="000B6C98">
              <w:rPr>
                <w:rStyle w:val="FontStyle38"/>
                <w:sz w:val="24"/>
                <w:szCs w:val="24"/>
              </w:rPr>
              <w:t>основные едини</w:t>
            </w:r>
            <w:r w:rsidRPr="000B6C98">
              <w:rPr>
                <w:rStyle w:val="FontStyle38"/>
                <w:sz w:val="24"/>
                <w:szCs w:val="24"/>
              </w:rPr>
              <w:softHyphen/>
              <w:t>цы языка, их признаки.</w:t>
            </w:r>
            <w:r>
              <w:rPr>
                <w:rStyle w:val="FontStyle38"/>
                <w:sz w:val="24"/>
                <w:szCs w:val="24"/>
              </w:rPr>
              <w:t xml:space="preserve"> Нормы согласования подлежащего и сказуемого.</w:t>
            </w:r>
            <w:r w:rsidRPr="000B6C98">
              <w:rPr>
                <w:rStyle w:val="FontStyle38"/>
                <w:sz w:val="24"/>
                <w:szCs w:val="24"/>
              </w:rPr>
              <w:t xml:space="preserve"> </w:t>
            </w:r>
            <w:r w:rsidRPr="000B6C98">
              <w:rPr>
                <w:rStyle w:val="FontStyle37"/>
                <w:sz w:val="24"/>
                <w:szCs w:val="24"/>
              </w:rPr>
              <w:t xml:space="preserve">Уметь: </w:t>
            </w:r>
            <w:r w:rsidRPr="000B6C98">
              <w:rPr>
                <w:rStyle w:val="FontStyle38"/>
                <w:sz w:val="24"/>
                <w:szCs w:val="24"/>
              </w:rPr>
              <w:t>осознавать пред</w:t>
            </w:r>
            <w:r w:rsidRPr="000B6C98">
              <w:rPr>
                <w:rStyle w:val="FontStyle38"/>
                <w:sz w:val="24"/>
                <w:szCs w:val="24"/>
              </w:rPr>
              <w:softHyphen/>
              <w:t>ложение как минималь</w:t>
            </w:r>
            <w:r w:rsidRPr="000B6C98">
              <w:rPr>
                <w:rStyle w:val="FontStyle38"/>
                <w:sz w:val="24"/>
                <w:szCs w:val="24"/>
              </w:rPr>
              <w:softHyphen/>
              <w:t>ное речевое высказыва</w:t>
            </w:r>
            <w:r w:rsidRPr="000B6C98">
              <w:rPr>
                <w:rStyle w:val="FontStyle38"/>
                <w:sz w:val="24"/>
                <w:szCs w:val="24"/>
              </w:rPr>
              <w:softHyphen/>
              <w:t xml:space="preserve">ние; </w:t>
            </w:r>
            <w:r w:rsidRPr="001A0492">
              <w:rPr>
                <w:rStyle w:val="FontStyle38"/>
                <w:sz w:val="24"/>
                <w:szCs w:val="24"/>
              </w:rPr>
              <w:t>находить подле</w:t>
            </w:r>
            <w:r w:rsidRPr="001A0492">
              <w:rPr>
                <w:rStyle w:val="FontStyle38"/>
                <w:sz w:val="24"/>
                <w:szCs w:val="24"/>
              </w:rPr>
              <w:softHyphen/>
              <w:t>жащее в предложении, определять способ его выражения; согласовы</w:t>
            </w:r>
            <w:r w:rsidRPr="001A0492">
              <w:rPr>
                <w:rStyle w:val="FontStyle38"/>
                <w:sz w:val="24"/>
                <w:szCs w:val="24"/>
              </w:rPr>
              <w:softHyphen/>
              <w:t>вать подлежащее со ска</w:t>
            </w:r>
            <w:r w:rsidRPr="001A0492">
              <w:rPr>
                <w:rStyle w:val="FontStyle38"/>
                <w:sz w:val="24"/>
                <w:szCs w:val="24"/>
              </w:rPr>
              <w:softHyphen/>
              <w:t>зуемым, различать ска</w:t>
            </w:r>
            <w:r w:rsidRPr="001A0492">
              <w:rPr>
                <w:rStyle w:val="FontStyle38"/>
                <w:sz w:val="24"/>
                <w:szCs w:val="24"/>
              </w:rPr>
              <w:softHyphen/>
              <w:t>зуемые по составу слов, по способу выражения лексического и грамма</w:t>
            </w:r>
            <w:r w:rsidRPr="001A0492">
              <w:rPr>
                <w:rStyle w:val="FontStyle38"/>
                <w:sz w:val="24"/>
                <w:szCs w:val="24"/>
              </w:rPr>
              <w:softHyphen/>
              <w:t>тического значений; стилистически различать простые и составные гла</w:t>
            </w:r>
            <w:r w:rsidRPr="001A0492">
              <w:rPr>
                <w:rStyle w:val="FontStyle38"/>
                <w:sz w:val="24"/>
                <w:szCs w:val="24"/>
              </w:rPr>
              <w:softHyphen/>
              <w:t>гольные сказуемые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2F" w:rsidRPr="000B6C98" w:rsidRDefault="00F9752F" w:rsidP="006A6B11">
            <w:pPr>
              <w:pStyle w:val="Style26"/>
              <w:widowControl/>
              <w:spacing w:line="274" w:lineRule="exact"/>
              <w:ind w:firstLine="5"/>
              <w:jc w:val="both"/>
              <w:rPr>
                <w:rStyle w:val="FontStyle38"/>
                <w:sz w:val="24"/>
                <w:szCs w:val="24"/>
              </w:rPr>
            </w:pPr>
            <w:r w:rsidRPr="000B6C98">
              <w:rPr>
                <w:rStyle w:val="FontStyle38"/>
                <w:sz w:val="24"/>
                <w:szCs w:val="24"/>
              </w:rPr>
              <w:t>Конструирование предложений, обос</w:t>
            </w:r>
            <w:r w:rsidRPr="000B6C98">
              <w:rPr>
                <w:rStyle w:val="FontStyle38"/>
                <w:sz w:val="24"/>
                <w:szCs w:val="24"/>
              </w:rPr>
              <w:softHyphen/>
              <w:t>нование постановки знаков препинания</w:t>
            </w:r>
            <w:r>
              <w:rPr>
                <w:rStyle w:val="FontStyle38"/>
                <w:sz w:val="24"/>
                <w:szCs w:val="24"/>
              </w:rPr>
              <w:t xml:space="preserve"> и правил согласования главных членов. 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2F" w:rsidRPr="000B6C98" w:rsidRDefault="00F9752F" w:rsidP="006A6B11">
            <w:pPr>
              <w:pStyle w:val="Style26"/>
              <w:spacing w:line="274" w:lineRule="exact"/>
              <w:ind w:firstLine="10"/>
              <w:jc w:val="both"/>
              <w:rPr>
                <w:rStyle w:val="FontStyle38"/>
                <w:sz w:val="24"/>
                <w:szCs w:val="24"/>
              </w:rPr>
            </w:pPr>
            <w:r w:rsidRPr="000B6C98">
              <w:rPr>
                <w:rStyle w:val="FontStyle38"/>
                <w:sz w:val="24"/>
                <w:szCs w:val="24"/>
              </w:rPr>
              <w:t>Коммен</w:t>
            </w:r>
            <w:r w:rsidRPr="000B6C98">
              <w:rPr>
                <w:rStyle w:val="FontStyle38"/>
                <w:sz w:val="24"/>
                <w:szCs w:val="24"/>
              </w:rPr>
              <w:softHyphen/>
              <w:t>тирован</w:t>
            </w:r>
            <w:r w:rsidRPr="000B6C98">
              <w:rPr>
                <w:rStyle w:val="FontStyle38"/>
                <w:sz w:val="24"/>
                <w:szCs w:val="24"/>
              </w:rPr>
              <w:softHyphen/>
              <w:t>ное пись</w:t>
            </w:r>
            <w:r w:rsidRPr="000B6C98">
              <w:rPr>
                <w:rStyle w:val="FontStyle38"/>
                <w:sz w:val="24"/>
                <w:szCs w:val="24"/>
              </w:rPr>
              <w:softHyphen/>
              <w:t>мо. Само</w:t>
            </w:r>
            <w:r w:rsidRPr="000B6C98">
              <w:rPr>
                <w:rStyle w:val="FontStyle38"/>
                <w:sz w:val="24"/>
                <w:szCs w:val="24"/>
              </w:rPr>
              <w:softHyphen/>
              <w:t>стоятель</w:t>
            </w:r>
            <w:r w:rsidRPr="000B6C98">
              <w:rPr>
                <w:rStyle w:val="FontStyle38"/>
                <w:sz w:val="24"/>
                <w:szCs w:val="24"/>
              </w:rPr>
              <w:softHyphen/>
              <w:t>ная работа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9752F" w:rsidTr="006A6B11">
        <w:trPr>
          <w:cantSplit/>
          <w:trHeight w:val="1059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24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Правильное построение предложений с обособленными членами,  придаточными частями.</w:t>
            </w:r>
          </w:p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2F" w:rsidRPr="001A0492" w:rsidRDefault="00F9752F" w:rsidP="006A6B11">
            <w:pPr>
              <w:pStyle w:val="Style25"/>
              <w:widowControl/>
              <w:spacing w:line="274" w:lineRule="exact"/>
              <w:rPr>
                <w:rStyle w:val="FontStyle38"/>
                <w:sz w:val="24"/>
                <w:szCs w:val="24"/>
              </w:rPr>
            </w:pPr>
            <w:r w:rsidRPr="001A0492">
              <w:rPr>
                <w:rStyle w:val="FontStyle38"/>
                <w:sz w:val="24"/>
                <w:szCs w:val="24"/>
              </w:rPr>
              <w:t>Урок сис</w:t>
            </w:r>
            <w:r w:rsidRPr="001A0492">
              <w:rPr>
                <w:rStyle w:val="FontStyle38"/>
                <w:sz w:val="24"/>
                <w:szCs w:val="24"/>
              </w:rPr>
              <w:softHyphen/>
              <w:t>тематиза</w:t>
            </w:r>
            <w:r w:rsidRPr="001A0492">
              <w:rPr>
                <w:rStyle w:val="FontStyle38"/>
                <w:sz w:val="24"/>
                <w:szCs w:val="24"/>
              </w:rPr>
              <w:softHyphen/>
              <w:t>ции ЗУН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2F" w:rsidRPr="001A0492" w:rsidRDefault="00F9752F" w:rsidP="006A6B11">
            <w:pPr>
              <w:pStyle w:val="Style26"/>
              <w:widowControl/>
              <w:spacing w:line="269" w:lineRule="exact"/>
              <w:ind w:left="5" w:hanging="5"/>
              <w:jc w:val="both"/>
              <w:rPr>
                <w:rStyle w:val="FontStyle38"/>
                <w:sz w:val="24"/>
                <w:szCs w:val="24"/>
              </w:rPr>
            </w:pPr>
            <w:r w:rsidRPr="001A0492">
              <w:rPr>
                <w:rStyle w:val="FontStyle38"/>
                <w:sz w:val="24"/>
                <w:szCs w:val="24"/>
              </w:rPr>
              <w:t xml:space="preserve">Закрепление </w:t>
            </w:r>
            <w:r>
              <w:rPr>
                <w:rStyle w:val="FontStyle38"/>
                <w:sz w:val="24"/>
                <w:szCs w:val="24"/>
              </w:rPr>
              <w:t>и система</w:t>
            </w:r>
            <w:r>
              <w:rPr>
                <w:rStyle w:val="FontStyle38"/>
                <w:sz w:val="24"/>
                <w:szCs w:val="24"/>
              </w:rPr>
              <w:softHyphen/>
              <w:t>тизация знаний по темам</w:t>
            </w:r>
            <w:r w:rsidRPr="001A0492">
              <w:rPr>
                <w:rStyle w:val="FontStyle38"/>
                <w:sz w:val="24"/>
                <w:szCs w:val="24"/>
              </w:rPr>
              <w:t xml:space="preserve"> «Обособленные и у</w:t>
            </w:r>
            <w:r>
              <w:rPr>
                <w:rStyle w:val="FontStyle38"/>
                <w:sz w:val="24"/>
                <w:szCs w:val="24"/>
              </w:rPr>
              <w:t>точ</w:t>
            </w:r>
            <w:r>
              <w:rPr>
                <w:rStyle w:val="FontStyle38"/>
                <w:sz w:val="24"/>
                <w:szCs w:val="24"/>
              </w:rPr>
              <w:softHyphen/>
              <w:t>няющие члены предло</w:t>
            </w:r>
            <w:r>
              <w:rPr>
                <w:rStyle w:val="FontStyle38"/>
                <w:sz w:val="24"/>
                <w:szCs w:val="24"/>
              </w:rPr>
              <w:softHyphen/>
              <w:t>жения», «Придаточные предложения».</w:t>
            </w:r>
            <w:r w:rsidRPr="001A0492">
              <w:rPr>
                <w:rStyle w:val="FontStyle38"/>
                <w:sz w:val="24"/>
                <w:szCs w:val="24"/>
              </w:rPr>
              <w:t>Совершенство</w:t>
            </w:r>
            <w:r w:rsidRPr="001A0492">
              <w:rPr>
                <w:rStyle w:val="FontStyle38"/>
                <w:sz w:val="24"/>
                <w:szCs w:val="24"/>
              </w:rPr>
              <w:softHyphen/>
              <w:t>вание навыка правиль</w:t>
            </w:r>
            <w:r w:rsidRPr="001A0492">
              <w:rPr>
                <w:rStyle w:val="FontStyle38"/>
                <w:sz w:val="24"/>
                <w:szCs w:val="24"/>
              </w:rPr>
              <w:softHyphen/>
              <w:t>ной постановки знаков препинания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2F" w:rsidRPr="001A0492" w:rsidRDefault="00F9752F" w:rsidP="006A6B11">
            <w:pPr>
              <w:pStyle w:val="Style26"/>
              <w:widowControl/>
              <w:spacing w:line="269" w:lineRule="exact"/>
              <w:jc w:val="both"/>
              <w:rPr>
                <w:rStyle w:val="FontStyle38"/>
                <w:sz w:val="24"/>
                <w:szCs w:val="24"/>
              </w:rPr>
            </w:pPr>
            <w:r w:rsidRPr="001A0492">
              <w:rPr>
                <w:rStyle w:val="FontStyle37"/>
                <w:b/>
                <w:sz w:val="24"/>
                <w:szCs w:val="24"/>
              </w:rPr>
              <w:t>Знать:</w:t>
            </w:r>
            <w:r w:rsidRPr="001A0492">
              <w:rPr>
                <w:rStyle w:val="FontStyle37"/>
                <w:sz w:val="24"/>
                <w:szCs w:val="24"/>
              </w:rPr>
              <w:t xml:space="preserve"> </w:t>
            </w:r>
            <w:r w:rsidRPr="001A0492">
              <w:rPr>
                <w:rStyle w:val="FontStyle38"/>
                <w:sz w:val="24"/>
                <w:szCs w:val="24"/>
              </w:rPr>
              <w:t xml:space="preserve">определения обособленных и уточняющих членов предложения, правила постановки знаков препинания. </w:t>
            </w:r>
            <w:r>
              <w:rPr>
                <w:rStyle w:val="FontStyle38"/>
                <w:sz w:val="24"/>
                <w:szCs w:val="24"/>
              </w:rPr>
              <w:t>Знать виды придаточных предложений.</w:t>
            </w:r>
            <w:r w:rsidRPr="001A0492">
              <w:rPr>
                <w:rStyle w:val="FontStyle38"/>
                <w:sz w:val="24"/>
                <w:szCs w:val="24"/>
              </w:rPr>
              <w:t xml:space="preserve"> </w:t>
            </w:r>
            <w:r w:rsidRPr="001A0492">
              <w:rPr>
                <w:rStyle w:val="FontStyle37"/>
                <w:b/>
                <w:sz w:val="24"/>
                <w:szCs w:val="24"/>
              </w:rPr>
              <w:t>Уметь:</w:t>
            </w:r>
            <w:r w:rsidRPr="001A0492">
              <w:rPr>
                <w:rStyle w:val="FontStyle37"/>
                <w:sz w:val="24"/>
                <w:szCs w:val="24"/>
              </w:rPr>
              <w:t xml:space="preserve"> </w:t>
            </w:r>
            <w:r w:rsidRPr="001A0492">
              <w:rPr>
                <w:rStyle w:val="FontStyle37"/>
                <w:i w:val="0"/>
                <w:sz w:val="24"/>
                <w:szCs w:val="24"/>
              </w:rPr>
              <w:t xml:space="preserve">определять обособленные и уточняющие члены предложения, отличать их, </w:t>
            </w:r>
            <w:r>
              <w:rPr>
                <w:rStyle w:val="FontStyle37"/>
                <w:i w:val="0"/>
                <w:sz w:val="24"/>
                <w:szCs w:val="24"/>
              </w:rPr>
              <w:t>находить и определять виды придаточных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2F" w:rsidRPr="001A0492" w:rsidRDefault="00F9752F" w:rsidP="006A6B11">
            <w:pPr>
              <w:pStyle w:val="Style26"/>
              <w:widowControl/>
              <w:spacing w:line="274" w:lineRule="exact"/>
              <w:jc w:val="both"/>
              <w:rPr>
                <w:rStyle w:val="FontStyle38"/>
                <w:sz w:val="24"/>
                <w:szCs w:val="24"/>
              </w:rPr>
            </w:pPr>
            <w:r w:rsidRPr="001A0492">
              <w:rPr>
                <w:rStyle w:val="FontStyle38"/>
                <w:sz w:val="24"/>
                <w:szCs w:val="24"/>
              </w:rPr>
              <w:t>Синтаксический разбор предложений с обособленными и уточняющими членами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9752F" w:rsidTr="006A6B11">
        <w:trPr>
          <w:cantSplit/>
          <w:trHeight w:val="1059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25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Синонимия грамматических форм и их стилистические и смысловые возможности.</w:t>
            </w:r>
          </w:p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2F" w:rsidRPr="00023801" w:rsidRDefault="00F9752F" w:rsidP="006A6B11">
            <w:pPr>
              <w:pStyle w:val="Style25"/>
              <w:widowControl/>
              <w:spacing w:line="274" w:lineRule="exact"/>
              <w:rPr>
                <w:rStyle w:val="FontStyle38"/>
                <w:sz w:val="24"/>
                <w:szCs w:val="24"/>
              </w:rPr>
            </w:pPr>
            <w:r w:rsidRPr="00023801">
              <w:rPr>
                <w:rStyle w:val="FontStyle38"/>
                <w:sz w:val="24"/>
                <w:szCs w:val="24"/>
              </w:rPr>
              <w:t>Урок изучения нового материала.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2F" w:rsidRPr="001A0492" w:rsidRDefault="00F9752F" w:rsidP="006A6B11">
            <w:pPr>
              <w:pStyle w:val="Style26"/>
              <w:widowControl/>
              <w:spacing w:line="269" w:lineRule="exact"/>
              <w:ind w:left="5" w:hanging="5"/>
              <w:jc w:val="both"/>
              <w:rPr>
                <w:rStyle w:val="FontStyle38"/>
                <w:sz w:val="24"/>
                <w:szCs w:val="24"/>
              </w:rPr>
            </w:pPr>
            <w:r w:rsidRPr="001A0492">
              <w:rPr>
                <w:rStyle w:val="FontStyle38"/>
                <w:sz w:val="24"/>
                <w:szCs w:val="24"/>
              </w:rPr>
              <w:t>Синтаксические синонимы.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2F" w:rsidRPr="00864FC8" w:rsidRDefault="00F9752F" w:rsidP="006A6B11">
            <w:pPr>
              <w:pStyle w:val="Style26"/>
              <w:widowControl/>
              <w:spacing w:line="269" w:lineRule="exact"/>
              <w:jc w:val="both"/>
              <w:rPr>
                <w:rStyle w:val="FontStyle38"/>
              </w:rPr>
            </w:pPr>
            <w:r>
              <w:rPr>
                <w:rStyle w:val="FontStyle38"/>
                <w:sz w:val="24"/>
                <w:szCs w:val="24"/>
              </w:rPr>
              <w:t xml:space="preserve">Уметь </w:t>
            </w:r>
            <w:r w:rsidRPr="000B6C98">
              <w:rPr>
                <w:rStyle w:val="FontStyle38"/>
                <w:sz w:val="24"/>
                <w:szCs w:val="24"/>
              </w:rPr>
              <w:t>подбирать сино</w:t>
            </w:r>
            <w:r w:rsidRPr="000B6C98">
              <w:rPr>
                <w:rStyle w:val="FontStyle38"/>
                <w:sz w:val="24"/>
                <w:szCs w:val="24"/>
              </w:rPr>
              <w:softHyphen/>
              <w:t>нимичные словосочета</w:t>
            </w:r>
            <w:r w:rsidRPr="000B6C98">
              <w:rPr>
                <w:rStyle w:val="FontStyle38"/>
                <w:sz w:val="24"/>
                <w:szCs w:val="24"/>
              </w:rPr>
              <w:softHyphen/>
              <w:t xml:space="preserve">ния </w:t>
            </w:r>
            <w:r>
              <w:rPr>
                <w:rStyle w:val="FontStyle38"/>
                <w:sz w:val="24"/>
                <w:szCs w:val="24"/>
              </w:rPr>
              <w:t xml:space="preserve">и предложения </w:t>
            </w:r>
            <w:r w:rsidRPr="000B6C98">
              <w:rPr>
                <w:rStyle w:val="FontStyle38"/>
                <w:sz w:val="24"/>
                <w:szCs w:val="24"/>
              </w:rPr>
              <w:t>как средство вырази</w:t>
            </w:r>
            <w:r w:rsidRPr="000B6C98">
              <w:rPr>
                <w:rStyle w:val="FontStyle38"/>
                <w:sz w:val="24"/>
                <w:szCs w:val="24"/>
              </w:rPr>
              <w:softHyphen/>
              <w:t>тельности речи</w:t>
            </w:r>
            <w:r>
              <w:rPr>
                <w:rStyle w:val="FontStyle38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2F" w:rsidRPr="001A0492" w:rsidRDefault="00F9752F" w:rsidP="006A6B11">
            <w:pPr>
              <w:pStyle w:val="Style26"/>
              <w:widowControl/>
              <w:spacing w:line="274" w:lineRule="exact"/>
              <w:jc w:val="both"/>
              <w:rPr>
                <w:rStyle w:val="FontStyle38"/>
                <w:sz w:val="24"/>
                <w:szCs w:val="24"/>
              </w:rPr>
            </w:pPr>
            <w:r w:rsidRPr="001A0492">
              <w:rPr>
                <w:rStyle w:val="FontStyle38"/>
                <w:sz w:val="24"/>
                <w:szCs w:val="24"/>
              </w:rPr>
              <w:t>Конструирование и редактирование предложений и словосочетаний.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9752F" w:rsidTr="006A6B11">
        <w:trPr>
          <w:cantSplit/>
          <w:trHeight w:val="1059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26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Принципы русской пунктуации. Знаки препинания в конце предложения и при передаче чужой речи.</w:t>
            </w:r>
          </w:p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4D5624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5624">
              <w:rPr>
                <w:rFonts w:ascii="Times New Roman" w:hAnsi="Times New Roman"/>
                <w:sz w:val="24"/>
                <w:szCs w:val="24"/>
              </w:rPr>
              <w:t>Повторительно-обобщающий урок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0B6C98" w:rsidRDefault="00F9752F" w:rsidP="006A6B11">
            <w:pPr>
              <w:pStyle w:val="Style31"/>
              <w:spacing w:line="250" w:lineRule="exact"/>
              <w:jc w:val="both"/>
              <w:rPr>
                <w:rStyle w:val="FontStyle38"/>
                <w:sz w:val="24"/>
                <w:szCs w:val="24"/>
              </w:rPr>
            </w:pPr>
            <w:r w:rsidRPr="000B6C98">
              <w:rPr>
                <w:rStyle w:val="FontStyle38"/>
                <w:sz w:val="24"/>
                <w:szCs w:val="24"/>
              </w:rPr>
              <w:t>Три основных направле</w:t>
            </w:r>
            <w:r w:rsidRPr="000B6C98">
              <w:rPr>
                <w:rStyle w:val="FontStyle38"/>
                <w:sz w:val="24"/>
                <w:szCs w:val="24"/>
              </w:rPr>
              <w:softHyphen/>
              <w:t xml:space="preserve">ния в истории русской пунктуации </w:t>
            </w:r>
            <w:r w:rsidRPr="000B6C98">
              <w:rPr>
                <w:rStyle w:val="FontStyle37"/>
                <w:sz w:val="24"/>
                <w:szCs w:val="24"/>
              </w:rPr>
              <w:t xml:space="preserve">(логическое, синтаксическое, </w:t>
            </w:r>
          </w:p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0B6C98">
              <w:rPr>
                <w:rStyle w:val="FontStyle37"/>
                <w:sz w:val="24"/>
                <w:szCs w:val="24"/>
              </w:rPr>
              <w:t>инто</w:t>
            </w:r>
            <w:r w:rsidRPr="000B6C98">
              <w:rPr>
                <w:rStyle w:val="FontStyle37"/>
                <w:sz w:val="24"/>
                <w:szCs w:val="24"/>
              </w:rPr>
              <w:softHyphen/>
              <w:t xml:space="preserve">национное). </w:t>
            </w:r>
            <w:r w:rsidRPr="000B6C98">
              <w:rPr>
                <w:rStyle w:val="FontStyle38"/>
                <w:sz w:val="24"/>
                <w:szCs w:val="24"/>
              </w:rPr>
              <w:t>Три принци</w:t>
            </w:r>
            <w:r w:rsidRPr="000B6C98">
              <w:rPr>
                <w:rStyle w:val="FontStyle38"/>
                <w:sz w:val="24"/>
                <w:szCs w:val="24"/>
              </w:rPr>
              <w:softHyphen/>
              <w:t>па русской пунктуации.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2F" w:rsidRPr="000B6C98" w:rsidRDefault="00F9752F" w:rsidP="006A6B11">
            <w:pPr>
              <w:pStyle w:val="Style30"/>
              <w:widowControl/>
              <w:spacing w:line="250" w:lineRule="exact"/>
              <w:jc w:val="both"/>
              <w:rPr>
                <w:rStyle w:val="FontStyle38"/>
                <w:b/>
                <w:bCs/>
                <w:sz w:val="24"/>
                <w:szCs w:val="24"/>
              </w:rPr>
            </w:pPr>
            <w:r w:rsidRPr="000B6C98">
              <w:rPr>
                <w:rStyle w:val="FontStyle40"/>
                <w:sz w:val="24"/>
                <w:szCs w:val="24"/>
              </w:rPr>
              <w:t xml:space="preserve">Знать: </w:t>
            </w:r>
            <w:r w:rsidRPr="000B6C98">
              <w:rPr>
                <w:rStyle w:val="FontStyle38"/>
                <w:sz w:val="24"/>
                <w:szCs w:val="24"/>
              </w:rPr>
              <w:t>о системе правил поста</w:t>
            </w:r>
            <w:r w:rsidRPr="000B6C98">
              <w:rPr>
                <w:rStyle w:val="FontStyle38"/>
                <w:sz w:val="24"/>
                <w:szCs w:val="24"/>
              </w:rPr>
              <w:softHyphen/>
              <w:t xml:space="preserve">новки знаков препинания. </w:t>
            </w:r>
            <w:r w:rsidRPr="000B6C98">
              <w:rPr>
                <w:rStyle w:val="FontStyle37"/>
                <w:sz w:val="24"/>
                <w:szCs w:val="24"/>
              </w:rPr>
              <w:t xml:space="preserve">Знать: </w:t>
            </w:r>
            <w:r w:rsidRPr="000B6C98">
              <w:rPr>
                <w:rStyle w:val="FontStyle38"/>
                <w:sz w:val="24"/>
                <w:szCs w:val="24"/>
              </w:rPr>
              <w:t xml:space="preserve">основные виды пунктограмм. </w:t>
            </w:r>
            <w:r w:rsidRPr="000B6C98">
              <w:rPr>
                <w:rStyle w:val="FontStyle37"/>
                <w:b/>
                <w:sz w:val="24"/>
                <w:szCs w:val="24"/>
              </w:rPr>
              <w:t>Уметь</w:t>
            </w:r>
            <w:r w:rsidRPr="000B6C98">
              <w:rPr>
                <w:rStyle w:val="FontStyle37"/>
                <w:sz w:val="24"/>
                <w:szCs w:val="24"/>
              </w:rPr>
              <w:t xml:space="preserve">: </w:t>
            </w:r>
            <w:r w:rsidRPr="000B6C98">
              <w:rPr>
                <w:rStyle w:val="FontStyle38"/>
                <w:sz w:val="24"/>
                <w:szCs w:val="24"/>
              </w:rPr>
              <w:t>применять в прак</w:t>
            </w:r>
            <w:r w:rsidRPr="000B6C98">
              <w:rPr>
                <w:rStyle w:val="FontStyle38"/>
                <w:sz w:val="24"/>
                <w:szCs w:val="24"/>
              </w:rPr>
              <w:softHyphen/>
              <w:t xml:space="preserve">тике </w:t>
            </w:r>
          </w:p>
          <w:p w:rsidR="00F9752F" w:rsidRPr="000B6C98" w:rsidRDefault="00F9752F" w:rsidP="006A6B11">
            <w:pPr>
              <w:pStyle w:val="Style26"/>
              <w:spacing w:line="250" w:lineRule="exact"/>
              <w:jc w:val="both"/>
              <w:rPr>
                <w:rStyle w:val="FontStyle38"/>
                <w:sz w:val="24"/>
                <w:szCs w:val="24"/>
              </w:rPr>
            </w:pPr>
            <w:r w:rsidRPr="000B6C98">
              <w:rPr>
                <w:rStyle w:val="FontStyle38"/>
                <w:sz w:val="24"/>
                <w:szCs w:val="24"/>
              </w:rPr>
              <w:t>письма пунктуаци</w:t>
            </w:r>
            <w:r w:rsidRPr="000B6C98">
              <w:rPr>
                <w:rStyle w:val="FontStyle38"/>
                <w:sz w:val="24"/>
                <w:szCs w:val="24"/>
              </w:rPr>
              <w:softHyphen/>
              <w:t>онные нормы современ</w:t>
            </w:r>
            <w:r w:rsidRPr="000B6C98">
              <w:rPr>
                <w:rStyle w:val="FontStyle38"/>
                <w:sz w:val="24"/>
                <w:szCs w:val="24"/>
              </w:rPr>
              <w:softHyphen/>
              <w:t>ного русского литератур</w:t>
            </w:r>
            <w:r w:rsidRPr="000B6C98">
              <w:rPr>
                <w:rStyle w:val="FontStyle38"/>
                <w:sz w:val="24"/>
                <w:szCs w:val="24"/>
              </w:rPr>
              <w:softHyphen/>
              <w:t>ного языка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1A6C3A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6C3A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9752F" w:rsidTr="006A6B11">
        <w:trPr>
          <w:cantSplit/>
          <w:trHeight w:val="1059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27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Знаки препинания внутри простого предложения.</w:t>
            </w:r>
          </w:p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4D5624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5624">
              <w:rPr>
                <w:rFonts w:ascii="Times New Roman" w:hAnsi="Times New Roman"/>
                <w:sz w:val="24"/>
                <w:szCs w:val="24"/>
              </w:rPr>
              <w:t>Повторительно-обобщающий урок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1A0492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0492">
              <w:rPr>
                <w:rFonts w:ascii="Times New Roman" w:hAnsi="Times New Roman"/>
                <w:sz w:val="24"/>
                <w:szCs w:val="24"/>
              </w:rPr>
              <w:t>Знаки препинания при однородных и обособленных членах, вставных конструкциях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0B6C98" w:rsidRDefault="00F9752F" w:rsidP="006A6B11">
            <w:pPr>
              <w:pStyle w:val="Style30"/>
              <w:widowControl/>
              <w:spacing w:line="250" w:lineRule="exact"/>
              <w:jc w:val="both"/>
              <w:rPr>
                <w:rStyle w:val="FontStyle38"/>
                <w:b/>
                <w:bCs/>
                <w:sz w:val="24"/>
                <w:szCs w:val="24"/>
              </w:rPr>
            </w:pPr>
            <w:r w:rsidRPr="000B6C98">
              <w:rPr>
                <w:rStyle w:val="FontStyle37"/>
                <w:b/>
                <w:sz w:val="24"/>
                <w:szCs w:val="24"/>
              </w:rPr>
              <w:t>Уметь</w:t>
            </w:r>
            <w:r w:rsidRPr="000B6C98">
              <w:rPr>
                <w:rStyle w:val="FontStyle37"/>
                <w:sz w:val="24"/>
                <w:szCs w:val="24"/>
              </w:rPr>
              <w:t xml:space="preserve">: </w:t>
            </w:r>
            <w:r w:rsidRPr="000B6C98">
              <w:rPr>
                <w:rStyle w:val="FontStyle38"/>
                <w:sz w:val="24"/>
                <w:szCs w:val="24"/>
              </w:rPr>
              <w:t>применять в прак</w:t>
            </w:r>
            <w:r w:rsidRPr="000B6C98">
              <w:rPr>
                <w:rStyle w:val="FontStyle38"/>
                <w:sz w:val="24"/>
                <w:szCs w:val="24"/>
              </w:rPr>
              <w:softHyphen/>
              <w:t xml:space="preserve">тике </w:t>
            </w:r>
          </w:p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0B6C98">
              <w:rPr>
                <w:rStyle w:val="FontStyle38"/>
                <w:sz w:val="24"/>
                <w:szCs w:val="24"/>
              </w:rPr>
              <w:t>письма пунктуаци</w:t>
            </w:r>
            <w:r w:rsidRPr="000B6C98">
              <w:rPr>
                <w:rStyle w:val="FontStyle38"/>
                <w:sz w:val="24"/>
                <w:szCs w:val="24"/>
              </w:rPr>
              <w:softHyphen/>
              <w:t>онные нормы современ</w:t>
            </w:r>
            <w:r w:rsidRPr="000B6C98">
              <w:rPr>
                <w:rStyle w:val="FontStyle38"/>
                <w:sz w:val="24"/>
                <w:szCs w:val="24"/>
              </w:rPr>
              <w:softHyphen/>
              <w:t>ного русского литератур</w:t>
            </w:r>
            <w:r w:rsidRPr="000B6C98">
              <w:rPr>
                <w:rStyle w:val="FontStyle38"/>
                <w:sz w:val="24"/>
                <w:szCs w:val="24"/>
              </w:rPr>
              <w:softHyphen/>
              <w:t>ного языка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1A6C3A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6C3A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9752F" w:rsidTr="006A6B11">
        <w:trPr>
          <w:cantSplit/>
          <w:trHeight w:val="1059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28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066">
              <w:rPr>
                <w:rFonts w:ascii="Times New Roman" w:hAnsi="Times New Roman"/>
                <w:b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/>
                <w:sz w:val="24"/>
                <w:szCs w:val="24"/>
              </w:rPr>
              <w:t>. Знаки препинания между частями сложного предложения.</w:t>
            </w:r>
          </w:p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4D5624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5624">
              <w:rPr>
                <w:rFonts w:ascii="Times New Roman" w:hAnsi="Times New Roman"/>
                <w:sz w:val="24"/>
                <w:szCs w:val="24"/>
              </w:rPr>
              <w:t>Повторительно-обобщающий урок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1A0492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0492">
              <w:rPr>
                <w:rFonts w:ascii="Times New Roman" w:hAnsi="Times New Roman"/>
                <w:sz w:val="24"/>
                <w:szCs w:val="24"/>
              </w:rPr>
              <w:t>Знаки препинания между частями сложного предложения и на стыке союзов.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0B6C98" w:rsidRDefault="00F9752F" w:rsidP="006A6B11">
            <w:pPr>
              <w:pStyle w:val="Style30"/>
              <w:widowControl/>
              <w:spacing w:line="250" w:lineRule="exact"/>
              <w:jc w:val="both"/>
              <w:rPr>
                <w:rStyle w:val="FontStyle38"/>
                <w:b/>
                <w:bCs/>
                <w:sz w:val="24"/>
                <w:szCs w:val="24"/>
              </w:rPr>
            </w:pPr>
            <w:r w:rsidRPr="000B6C98">
              <w:rPr>
                <w:rStyle w:val="FontStyle37"/>
                <w:b/>
                <w:sz w:val="24"/>
                <w:szCs w:val="24"/>
              </w:rPr>
              <w:t>Уметь</w:t>
            </w:r>
            <w:r w:rsidRPr="000B6C98">
              <w:rPr>
                <w:rStyle w:val="FontStyle37"/>
                <w:sz w:val="24"/>
                <w:szCs w:val="24"/>
              </w:rPr>
              <w:t xml:space="preserve">: </w:t>
            </w:r>
            <w:r w:rsidRPr="000B6C98">
              <w:rPr>
                <w:rStyle w:val="FontStyle38"/>
                <w:sz w:val="24"/>
                <w:szCs w:val="24"/>
              </w:rPr>
              <w:t>применять в прак</w:t>
            </w:r>
            <w:r w:rsidRPr="000B6C98">
              <w:rPr>
                <w:rStyle w:val="FontStyle38"/>
                <w:sz w:val="24"/>
                <w:szCs w:val="24"/>
              </w:rPr>
              <w:softHyphen/>
              <w:t xml:space="preserve">тике </w:t>
            </w:r>
          </w:p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0B6C98">
              <w:rPr>
                <w:rStyle w:val="FontStyle38"/>
                <w:sz w:val="24"/>
                <w:szCs w:val="24"/>
              </w:rPr>
              <w:t>письма пунктуаци</w:t>
            </w:r>
            <w:r w:rsidRPr="000B6C98">
              <w:rPr>
                <w:rStyle w:val="FontStyle38"/>
                <w:sz w:val="24"/>
                <w:szCs w:val="24"/>
              </w:rPr>
              <w:softHyphen/>
              <w:t>онные нормы современ</w:t>
            </w:r>
            <w:r w:rsidRPr="000B6C98">
              <w:rPr>
                <w:rStyle w:val="FontStyle38"/>
                <w:sz w:val="24"/>
                <w:szCs w:val="24"/>
              </w:rPr>
              <w:softHyphen/>
              <w:t>ного русского литератур</w:t>
            </w:r>
            <w:r w:rsidRPr="000B6C98">
              <w:rPr>
                <w:rStyle w:val="FontStyle38"/>
                <w:sz w:val="24"/>
                <w:szCs w:val="24"/>
              </w:rPr>
              <w:softHyphen/>
              <w:t>ного языка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Контроль-</w:t>
            </w:r>
          </w:p>
          <w:p w:rsidR="00F9752F" w:rsidRPr="001A6C3A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ная </w:t>
            </w:r>
            <w:r w:rsidRPr="001A6C3A">
              <w:rPr>
                <w:rFonts w:ascii="Times New Roman" w:hAnsi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9752F" w:rsidTr="006A6B11">
        <w:trPr>
          <w:cantSplit/>
          <w:trHeight w:val="1059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29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Знаки препинания в связном тексте. Абзац как пунктуационный знак.</w:t>
            </w:r>
          </w:p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4D5624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5624">
              <w:rPr>
                <w:rFonts w:ascii="Times New Roman" w:hAnsi="Times New Roman"/>
                <w:sz w:val="24"/>
                <w:szCs w:val="24"/>
              </w:rPr>
              <w:t>Повторительно-обобщающий урок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126EFE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6EFE">
              <w:rPr>
                <w:rFonts w:ascii="Times New Roman" w:hAnsi="Times New Roman"/>
                <w:sz w:val="24"/>
                <w:szCs w:val="24"/>
              </w:rPr>
              <w:t>Понятие об абзаце как пунктуационном знаке, передающем смысловое членение текста.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0B6C98" w:rsidRDefault="00F9752F" w:rsidP="006A6B11">
            <w:pPr>
              <w:pStyle w:val="Style30"/>
              <w:widowControl/>
              <w:spacing w:line="250" w:lineRule="exact"/>
              <w:jc w:val="both"/>
              <w:rPr>
                <w:rStyle w:val="FontStyle38"/>
                <w:b/>
                <w:bCs/>
                <w:sz w:val="24"/>
                <w:szCs w:val="24"/>
              </w:rPr>
            </w:pPr>
            <w:r w:rsidRPr="000B6C98">
              <w:rPr>
                <w:rStyle w:val="FontStyle37"/>
                <w:b/>
                <w:sz w:val="24"/>
                <w:szCs w:val="24"/>
              </w:rPr>
              <w:t>Уметь</w:t>
            </w:r>
            <w:r w:rsidRPr="000B6C98">
              <w:rPr>
                <w:rStyle w:val="FontStyle37"/>
                <w:sz w:val="24"/>
                <w:szCs w:val="24"/>
              </w:rPr>
              <w:t xml:space="preserve">: </w:t>
            </w:r>
            <w:r w:rsidRPr="000B6C98">
              <w:rPr>
                <w:rStyle w:val="FontStyle38"/>
                <w:sz w:val="24"/>
                <w:szCs w:val="24"/>
              </w:rPr>
              <w:t>применять в прак</w:t>
            </w:r>
            <w:r w:rsidRPr="000B6C98">
              <w:rPr>
                <w:rStyle w:val="FontStyle38"/>
                <w:sz w:val="24"/>
                <w:szCs w:val="24"/>
              </w:rPr>
              <w:softHyphen/>
              <w:t xml:space="preserve">тике </w:t>
            </w:r>
          </w:p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0B6C98">
              <w:rPr>
                <w:rStyle w:val="FontStyle38"/>
                <w:sz w:val="24"/>
                <w:szCs w:val="24"/>
              </w:rPr>
              <w:t>письма пунктуаци</w:t>
            </w:r>
            <w:r w:rsidRPr="000B6C98">
              <w:rPr>
                <w:rStyle w:val="FontStyle38"/>
                <w:sz w:val="24"/>
                <w:szCs w:val="24"/>
              </w:rPr>
              <w:softHyphen/>
              <w:t>онные нормы современ</w:t>
            </w:r>
            <w:r w:rsidRPr="000B6C98">
              <w:rPr>
                <w:rStyle w:val="FontStyle38"/>
                <w:sz w:val="24"/>
                <w:szCs w:val="24"/>
              </w:rPr>
              <w:softHyphen/>
              <w:t>ного русского литератур</w:t>
            </w:r>
            <w:r w:rsidRPr="000B6C98">
              <w:rPr>
                <w:rStyle w:val="FontStyle38"/>
                <w:sz w:val="24"/>
                <w:szCs w:val="24"/>
              </w:rPr>
              <w:softHyphen/>
              <w:t>ного языка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1A6C3A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6C3A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9752F" w:rsidTr="006A6B11">
        <w:trPr>
          <w:cantSplit/>
          <w:trHeight w:val="1059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30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Применение орфографических и пунктуационных норм при создании и воспроизведении текстов делового, научного и публицистического стилей.</w:t>
            </w:r>
          </w:p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4D5624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5624">
              <w:rPr>
                <w:rFonts w:ascii="Times New Roman" w:hAnsi="Times New Roman"/>
                <w:sz w:val="24"/>
                <w:szCs w:val="24"/>
              </w:rPr>
              <w:t>Повторительно-обобщающий урок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0B6C98" w:rsidRDefault="00F9752F" w:rsidP="006A6B11">
            <w:pPr>
              <w:pStyle w:val="Style30"/>
              <w:widowControl/>
              <w:spacing w:line="250" w:lineRule="exact"/>
              <w:jc w:val="both"/>
              <w:rPr>
                <w:rStyle w:val="FontStyle38"/>
                <w:b/>
                <w:bCs/>
                <w:sz w:val="24"/>
                <w:szCs w:val="24"/>
              </w:rPr>
            </w:pPr>
            <w:r w:rsidRPr="000B6C98">
              <w:rPr>
                <w:rStyle w:val="FontStyle37"/>
                <w:b/>
                <w:sz w:val="24"/>
                <w:szCs w:val="24"/>
              </w:rPr>
              <w:t>Уметь</w:t>
            </w:r>
            <w:r w:rsidRPr="000B6C98">
              <w:rPr>
                <w:rStyle w:val="FontStyle37"/>
                <w:sz w:val="24"/>
                <w:szCs w:val="24"/>
              </w:rPr>
              <w:t xml:space="preserve">: </w:t>
            </w:r>
            <w:r w:rsidRPr="000B6C98">
              <w:rPr>
                <w:rStyle w:val="FontStyle38"/>
                <w:sz w:val="24"/>
                <w:szCs w:val="24"/>
              </w:rPr>
              <w:t>применять в прак</w:t>
            </w:r>
            <w:r w:rsidRPr="000B6C98">
              <w:rPr>
                <w:rStyle w:val="FontStyle38"/>
                <w:sz w:val="24"/>
                <w:szCs w:val="24"/>
              </w:rPr>
              <w:softHyphen/>
              <w:t xml:space="preserve">тике </w:t>
            </w:r>
          </w:p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0B6C98">
              <w:rPr>
                <w:rStyle w:val="FontStyle38"/>
                <w:sz w:val="24"/>
                <w:szCs w:val="24"/>
              </w:rPr>
              <w:t>письма пунктуаци</w:t>
            </w:r>
            <w:r w:rsidRPr="000B6C98">
              <w:rPr>
                <w:rStyle w:val="FontStyle38"/>
                <w:sz w:val="24"/>
                <w:szCs w:val="24"/>
              </w:rPr>
              <w:softHyphen/>
              <w:t>онные нормы современ</w:t>
            </w:r>
            <w:r w:rsidRPr="000B6C98">
              <w:rPr>
                <w:rStyle w:val="FontStyle38"/>
                <w:sz w:val="24"/>
                <w:szCs w:val="24"/>
              </w:rPr>
              <w:softHyphen/>
              <w:t>ного русского литератур</w:t>
            </w:r>
            <w:r w:rsidRPr="000B6C98">
              <w:rPr>
                <w:rStyle w:val="FontStyle38"/>
                <w:sz w:val="24"/>
                <w:szCs w:val="24"/>
              </w:rPr>
              <w:softHyphen/>
              <w:t>ного языка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1A6C3A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6C3A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9752F" w:rsidTr="006A6B11">
        <w:trPr>
          <w:cantSplit/>
          <w:trHeight w:val="1059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31-32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Лингвистический анализ различных функциональных разновидностей языка.</w:t>
            </w:r>
          </w:p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023801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3801">
              <w:rPr>
                <w:rFonts w:ascii="Times New Roman" w:hAnsi="Times New Roman"/>
                <w:sz w:val="24"/>
                <w:szCs w:val="24"/>
              </w:rPr>
              <w:t>Урок контроля ЗУН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023801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3801">
              <w:rPr>
                <w:rFonts w:ascii="Times New Roman" w:hAnsi="Times New Roman"/>
                <w:sz w:val="24"/>
                <w:szCs w:val="24"/>
              </w:rPr>
              <w:t>Определение уровня усвоения изученного материала. Проверка и тематический контроль ЗУН.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023801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3801">
              <w:rPr>
                <w:rFonts w:ascii="Times New Roman" w:hAnsi="Times New Roman"/>
                <w:sz w:val="24"/>
                <w:szCs w:val="24"/>
              </w:rPr>
              <w:t>Знать особенности текстов по стилю и типу, уметь отличать стилевые черты, языковые средства текста, уметь аргументировано анализировать текст. Уметь проводить лингвистический анализ текстов различных стилей.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023801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3801">
              <w:rPr>
                <w:rFonts w:ascii="Times New Roman" w:hAnsi="Times New Roman"/>
                <w:sz w:val="24"/>
                <w:szCs w:val="24"/>
              </w:rPr>
              <w:t>Развернутое обоснование своей позиции с приведением системы аргументов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9752F" w:rsidTr="006A6B11">
        <w:trPr>
          <w:cantSplit/>
          <w:trHeight w:val="1059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33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Итоговая контрольная работа.</w:t>
            </w:r>
          </w:p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4D5624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5624">
              <w:rPr>
                <w:rFonts w:ascii="Times New Roman" w:hAnsi="Times New Roman"/>
                <w:sz w:val="24"/>
                <w:szCs w:val="24"/>
              </w:rPr>
              <w:t>Повторительно-обобщающий урок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2F" w:rsidRPr="00126EFE" w:rsidRDefault="00F9752F" w:rsidP="006A6B11">
            <w:pPr>
              <w:pStyle w:val="Style16"/>
              <w:widowControl/>
              <w:spacing w:line="283" w:lineRule="exact"/>
              <w:ind w:firstLine="5"/>
              <w:jc w:val="both"/>
              <w:rPr>
                <w:rStyle w:val="FontStyle38"/>
                <w:sz w:val="24"/>
                <w:szCs w:val="24"/>
              </w:rPr>
            </w:pPr>
            <w:r w:rsidRPr="00126EFE">
              <w:rPr>
                <w:rStyle w:val="FontStyle38"/>
                <w:sz w:val="24"/>
                <w:szCs w:val="24"/>
              </w:rPr>
              <w:t>Формирование современной языковой личности, овладение теоретическими знаниями о структуре русского языка и особенностях его функционирования, развитие навыков порождения высказывания в соответствии с коммуникативным, нормативным и этическим аспектами культуры речи.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2F" w:rsidRPr="00126EFE" w:rsidRDefault="00F9752F" w:rsidP="006A6B11">
            <w:pPr>
              <w:pStyle w:val="Style16"/>
              <w:spacing w:line="283" w:lineRule="exact"/>
              <w:ind w:left="10" w:hanging="10"/>
              <w:jc w:val="both"/>
              <w:rPr>
                <w:rStyle w:val="FontStyle37"/>
                <w:i w:val="0"/>
                <w:iCs w:val="0"/>
                <w:sz w:val="24"/>
                <w:szCs w:val="24"/>
              </w:rPr>
            </w:pPr>
            <w:r w:rsidRPr="00126EFE">
              <w:rPr>
                <w:rStyle w:val="FontStyle37"/>
                <w:b/>
                <w:sz w:val="24"/>
                <w:szCs w:val="24"/>
              </w:rPr>
              <w:t>Знать:</w:t>
            </w:r>
            <w:r w:rsidRPr="00126EFE">
              <w:rPr>
                <w:rStyle w:val="FontStyle37"/>
                <w:sz w:val="24"/>
                <w:szCs w:val="24"/>
              </w:rPr>
              <w:t xml:space="preserve"> </w:t>
            </w:r>
            <w:r w:rsidRPr="00126EFE">
              <w:rPr>
                <w:rStyle w:val="FontStyle38"/>
                <w:sz w:val="24"/>
                <w:szCs w:val="24"/>
              </w:rPr>
              <w:t xml:space="preserve">нормы литературного языка. </w:t>
            </w:r>
            <w:r w:rsidRPr="00126EFE">
              <w:rPr>
                <w:rStyle w:val="FontStyle38"/>
                <w:b/>
                <w:i/>
                <w:sz w:val="24"/>
                <w:szCs w:val="24"/>
              </w:rPr>
              <w:t>Уметь</w:t>
            </w:r>
            <w:r w:rsidRPr="00126EFE">
              <w:rPr>
                <w:rStyle w:val="FontStyle38"/>
                <w:i/>
                <w:sz w:val="24"/>
                <w:szCs w:val="24"/>
              </w:rPr>
              <w:t>:</w:t>
            </w:r>
            <w:r w:rsidRPr="00126EFE">
              <w:t xml:space="preserve"> </w:t>
            </w:r>
            <w:r w:rsidRPr="00126EFE">
              <w:rPr>
                <w:rStyle w:val="FontStyle38"/>
                <w:sz w:val="24"/>
                <w:szCs w:val="24"/>
              </w:rPr>
              <w:t>строить речь с применением различных способов в зависимости от условий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Контроль-</w:t>
            </w:r>
          </w:p>
          <w:p w:rsidR="00F9752F" w:rsidRPr="00023801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ная работа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9752F" w:rsidTr="006A6B11">
        <w:trPr>
          <w:cantSplit/>
          <w:trHeight w:val="1059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67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E86066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066">
              <w:rPr>
                <w:rFonts w:ascii="Times New Roman" w:hAnsi="Times New Roman"/>
                <w:sz w:val="24"/>
                <w:szCs w:val="24"/>
              </w:rPr>
              <w:t>Контрольное сочинение по материалам ЕГЭ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9752F" w:rsidTr="006A6B11">
        <w:trPr>
          <w:cantSplit/>
          <w:trHeight w:val="1059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68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Итоговая контрольная работа.</w:t>
            </w:r>
          </w:p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Pr="004D5624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5624">
              <w:rPr>
                <w:rFonts w:ascii="Times New Roman" w:hAnsi="Times New Roman"/>
                <w:sz w:val="24"/>
                <w:szCs w:val="24"/>
              </w:rPr>
              <w:t>Повторительно-обобщающий урок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2F" w:rsidRPr="00126EFE" w:rsidRDefault="00F9752F" w:rsidP="006A6B11">
            <w:pPr>
              <w:pStyle w:val="Style16"/>
              <w:widowControl/>
              <w:spacing w:line="283" w:lineRule="exact"/>
              <w:ind w:firstLine="5"/>
              <w:jc w:val="both"/>
              <w:rPr>
                <w:rStyle w:val="FontStyle38"/>
                <w:sz w:val="24"/>
                <w:szCs w:val="24"/>
              </w:rPr>
            </w:pPr>
            <w:r w:rsidRPr="00126EFE">
              <w:rPr>
                <w:rStyle w:val="FontStyle38"/>
                <w:sz w:val="24"/>
                <w:szCs w:val="24"/>
              </w:rPr>
              <w:t>Формирование современной языковой личности, овладение теоретическими знаниями о структуре русского языка и особенностях его функционирования, развитие навыков порождения высказывания в соответствии с коммуникативным, нормативным и этическим аспектами культуры речи.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2F" w:rsidRPr="00126EFE" w:rsidRDefault="00F9752F" w:rsidP="006A6B11">
            <w:pPr>
              <w:pStyle w:val="Style16"/>
              <w:spacing w:line="283" w:lineRule="exact"/>
              <w:ind w:left="10" w:hanging="10"/>
              <w:jc w:val="both"/>
              <w:rPr>
                <w:rStyle w:val="FontStyle37"/>
                <w:i w:val="0"/>
                <w:iCs w:val="0"/>
                <w:sz w:val="24"/>
                <w:szCs w:val="24"/>
              </w:rPr>
            </w:pPr>
            <w:r w:rsidRPr="00126EFE">
              <w:rPr>
                <w:rStyle w:val="FontStyle37"/>
                <w:b/>
                <w:sz w:val="24"/>
                <w:szCs w:val="24"/>
              </w:rPr>
              <w:t>Знать:</w:t>
            </w:r>
            <w:r w:rsidRPr="00126EFE">
              <w:rPr>
                <w:rStyle w:val="FontStyle37"/>
                <w:sz w:val="24"/>
                <w:szCs w:val="24"/>
              </w:rPr>
              <w:t xml:space="preserve"> </w:t>
            </w:r>
            <w:r w:rsidRPr="00126EFE">
              <w:rPr>
                <w:rStyle w:val="FontStyle38"/>
                <w:sz w:val="24"/>
                <w:szCs w:val="24"/>
              </w:rPr>
              <w:t xml:space="preserve">нормы литературного языка. </w:t>
            </w:r>
            <w:r w:rsidRPr="00126EFE">
              <w:rPr>
                <w:rStyle w:val="FontStyle38"/>
                <w:b/>
                <w:i/>
                <w:sz w:val="24"/>
                <w:szCs w:val="24"/>
              </w:rPr>
              <w:t>Уметь</w:t>
            </w:r>
            <w:r w:rsidRPr="00126EFE">
              <w:rPr>
                <w:rStyle w:val="FontStyle38"/>
                <w:i/>
                <w:sz w:val="24"/>
                <w:szCs w:val="24"/>
              </w:rPr>
              <w:t>:</w:t>
            </w:r>
            <w:r w:rsidRPr="00126EFE">
              <w:t xml:space="preserve"> </w:t>
            </w:r>
            <w:r w:rsidRPr="00126EFE">
              <w:rPr>
                <w:rStyle w:val="FontStyle38"/>
                <w:sz w:val="24"/>
                <w:szCs w:val="24"/>
              </w:rPr>
              <w:t>строить речь с применением различных способов в зависимости от условий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Контроль-</w:t>
            </w:r>
          </w:p>
          <w:p w:rsidR="00F9752F" w:rsidRPr="00023801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ная работа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52F" w:rsidRDefault="00F9752F" w:rsidP="006A6B11">
            <w:pPr>
              <w:tabs>
                <w:tab w:val="left" w:pos="6293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:rsidR="00EB6635" w:rsidRDefault="00EB6635" w:rsidP="00772CA5">
      <w:pPr>
        <w:spacing w:after="0"/>
      </w:pPr>
    </w:p>
    <w:sectPr w:rsidR="00EB6635" w:rsidSect="00772CA5">
      <w:headerReference w:type="default" r:id="rId7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45FE" w:rsidRDefault="007245FE" w:rsidP="006A6B11">
      <w:pPr>
        <w:spacing w:after="0" w:line="240" w:lineRule="auto"/>
      </w:pPr>
      <w:r>
        <w:separator/>
      </w:r>
    </w:p>
  </w:endnote>
  <w:endnote w:type="continuationSeparator" w:id="0">
    <w:p w:rsidR="007245FE" w:rsidRDefault="007245FE" w:rsidP="006A6B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45FE" w:rsidRDefault="007245FE" w:rsidP="006A6B11">
      <w:pPr>
        <w:spacing w:after="0" w:line="240" w:lineRule="auto"/>
      </w:pPr>
      <w:r>
        <w:separator/>
      </w:r>
    </w:p>
  </w:footnote>
  <w:footnote w:type="continuationSeparator" w:id="0">
    <w:p w:rsidR="007245FE" w:rsidRDefault="007245FE" w:rsidP="006A6B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6B11" w:rsidRDefault="006A6B11">
    <w:pPr>
      <w:pStyle w:val="a3"/>
    </w:pPr>
  </w:p>
  <w:p w:rsidR="006A6B11" w:rsidRDefault="006A6B11">
    <w:pPr>
      <w:pStyle w:val="a3"/>
    </w:pPr>
  </w:p>
  <w:p w:rsidR="006A6B11" w:rsidRDefault="006A6B11">
    <w:pPr>
      <w:pStyle w:val="a3"/>
    </w:pPr>
  </w:p>
  <w:p w:rsidR="006A6B11" w:rsidRDefault="006A6B1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CA5"/>
    <w:rsid w:val="00011508"/>
    <w:rsid w:val="00023801"/>
    <w:rsid w:val="000B6C98"/>
    <w:rsid w:val="00100B50"/>
    <w:rsid w:val="00126EFE"/>
    <w:rsid w:val="0014761B"/>
    <w:rsid w:val="001A0492"/>
    <w:rsid w:val="001A6C3A"/>
    <w:rsid w:val="001C3F57"/>
    <w:rsid w:val="001E25C3"/>
    <w:rsid w:val="00364C27"/>
    <w:rsid w:val="00364CD4"/>
    <w:rsid w:val="003840FC"/>
    <w:rsid w:val="00400DBE"/>
    <w:rsid w:val="00412DDC"/>
    <w:rsid w:val="004D5492"/>
    <w:rsid w:val="004D5624"/>
    <w:rsid w:val="004D7D41"/>
    <w:rsid w:val="004E0830"/>
    <w:rsid w:val="005965AE"/>
    <w:rsid w:val="005C15A8"/>
    <w:rsid w:val="005E1C80"/>
    <w:rsid w:val="006A6B11"/>
    <w:rsid w:val="0072309E"/>
    <w:rsid w:val="007245FE"/>
    <w:rsid w:val="00772CA5"/>
    <w:rsid w:val="00791D86"/>
    <w:rsid w:val="00825309"/>
    <w:rsid w:val="00863E9A"/>
    <w:rsid w:val="00885471"/>
    <w:rsid w:val="00897BDE"/>
    <w:rsid w:val="008A3FEA"/>
    <w:rsid w:val="00AB430A"/>
    <w:rsid w:val="00AC5F56"/>
    <w:rsid w:val="00C31163"/>
    <w:rsid w:val="00C61D34"/>
    <w:rsid w:val="00C856B2"/>
    <w:rsid w:val="00C9498C"/>
    <w:rsid w:val="00D24B4D"/>
    <w:rsid w:val="00D37517"/>
    <w:rsid w:val="00E85A0D"/>
    <w:rsid w:val="00E86066"/>
    <w:rsid w:val="00EB6635"/>
    <w:rsid w:val="00EE7B49"/>
    <w:rsid w:val="00F9752F"/>
    <w:rsid w:val="00FE0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F4782BC-D2F9-48CE-B3A5-2482CB665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2CA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38">
    <w:name w:val="Font Style38"/>
    <w:basedOn w:val="a0"/>
    <w:uiPriority w:val="99"/>
    <w:rsid w:val="000B6C98"/>
    <w:rPr>
      <w:rFonts w:ascii="Times New Roman" w:hAnsi="Times New Roman" w:cs="Times New Roman"/>
      <w:sz w:val="20"/>
      <w:szCs w:val="20"/>
    </w:rPr>
  </w:style>
  <w:style w:type="character" w:customStyle="1" w:styleId="FontStyle37">
    <w:name w:val="Font Style37"/>
    <w:basedOn w:val="a0"/>
    <w:uiPriority w:val="99"/>
    <w:rsid w:val="000B6C98"/>
    <w:rPr>
      <w:rFonts w:ascii="Times New Roman" w:hAnsi="Times New Roman" w:cs="Times New Roman"/>
      <w:i/>
      <w:iCs/>
      <w:sz w:val="20"/>
      <w:szCs w:val="20"/>
    </w:rPr>
  </w:style>
  <w:style w:type="paragraph" w:customStyle="1" w:styleId="Style31">
    <w:name w:val="Style31"/>
    <w:basedOn w:val="a"/>
    <w:uiPriority w:val="99"/>
    <w:rsid w:val="000B6C98"/>
    <w:pPr>
      <w:widowControl w:val="0"/>
      <w:autoSpaceDE w:val="0"/>
      <w:autoSpaceDN w:val="0"/>
      <w:adjustRightInd w:val="0"/>
      <w:spacing w:after="0" w:line="252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6">
    <w:name w:val="Style26"/>
    <w:basedOn w:val="a"/>
    <w:uiPriority w:val="99"/>
    <w:rsid w:val="000B6C9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0">
    <w:name w:val="Font Style40"/>
    <w:basedOn w:val="a0"/>
    <w:uiPriority w:val="99"/>
    <w:rsid w:val="000B6C98"/>
    <w:rPr>
      <w:rFonts w:ascii="Times New Roman" w:hAnsi="Times New Roman" w:cs="Times New Roman"/>
      <w:b/>
      <w:bCs/>
      <w:sz w:val="20"/>
      <w:szCs w:val="20"/>
    </w:rPr>
  </w:style>
  <w:style w:type="paragraph" w:customStyle="1" w:styleId="Style30">
    <w:name w:val="Style30"/>
    <w:basedOn w:val="a"/>
    <w:uiPriority w:val="99"/>
    <w:rsid w:val="000B6C9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5">
    <w:name w:val="Style25"/>
    <w:basedOn w:val="a"/>
    <w:uiPriority w:val="99"/>
    <w:rsid w:val="001A0492"/>
    <w:pPr>
      <w:widowControl w:val="0"/>
      <w:autoSpaceDE w:val="0"/>
      <w:autoSpaceDN w:val="0"/>
      <w:adjustRightInd w:val="0"/>
      <w:spacing w:after="0" w:line="278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6">
    <w:name w:val="Style16"/>
    <w:basedOn w:val="a"/>
    <w:uiPriority w:val="99"/>
    <w:rsid w:val="00126EF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9">
    <w:name w:val="Style19"/>
    <w:basedOn w:val="a"/>
    <w:uiPriority w:val="99"/>
    <w:rsid w:val="00126EFE"/>
    <w:pPr>
      <w:widowControl w:val="0"/>
      <w:autoSpaceDE w:val="0"/>
      <w:autoSpaceDN w:val="0"/>
      <w:adjustRightInd w:val="0"/>
      <w:spacing w:after="0" w:line="250" w:lineRule="exact"/>
      <w:ind w:firstLine="346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2">
    <w:name w:val="Font Style22"/>
    <w:basedOn w:val="a0"/>
    <w:uiPriority w:val="99"/>
    <w:rsid w:val="00126EFE"/>
    <w:rPr>
      <w:rFonts w:ascii="Times New Roman" w:hAnsi="Times New Roman" w:cs="Times New Roman"/>
      <w:sz w:val="20"/>
      <w:szCs w:val="20"/>
    </w:rPr>
  </w:style>
  <w:style w:type="character" w:customStyle="1" w:styleId="FontStyle24">
    <w:name w:val="Font Style24"/>
    <w:basedOn w:val="a0"/>
    <w:uiPriority w:val="99"/>
    <w:rsid w:val="00126EFE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20">
    <w:name w:val="Font Style20"/>
    <w:basedOn w:val="a0"/>
    <w:uiPriority w:val="99"/>
    <w:rsid w:val="00126EFE"/>
    <w:rPr>
      <w:rFonts w:ascii="Franklin Gothic Medium" w:hAnsi="Franklin Gothic Medium" w:cs="Franklin Gothic Medium"/>
      <w:b/>
      <w:bCs/>
      <w:i/>
      <w:iCs/>
      <w:spacing w:val="-10"/>
      <w:sz w:val="18"/>
      <w:szCs w:val="18"/>
    </w:rPr>
  </w:style>
  <w:style w:type="paragraph" w:styleId="a3">
    <w:name w:val="header"/>
    <w:basedOn w:val="a"/>
    <w:link w:val="a4"/>
    <w:uiPriority w:val="99"/>
    <w:semiHidden/>
    <w:unhideWhenUsed/>
    <w:rsid w:val="006A6B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6A6B11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semiHidden/>
    <w:unhideWhenUsed/>
    <w:rsid w:val="006A6B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6A6B11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355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E9B47DC-5127-4250-9F4E-41FABC713D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2756</Words>
  <Characters>15710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Татьяна</dc:creator>
  <cp:lastModifiedBy>Андрей</cp:lastModifiedBy>
  <cp:revision>2</cp:revision>
  <cp:lastPrinted>2014-09-22T15:56:00Z</cp:lastPrinted>
  <dcterms:created xsi:type="dcterms:W3CDTF">2015-02-03T07:37:00Z</dcterms:created>
  <dcterms:modified xsi:type="dcterms:W3CDTF">2015-02-03T07:37:00Z</dcterms:modified>
</cp:coreProperties>
</file>